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03D99" w:rsidRPr="003A7815" w:rsidRDefault="00203D99">
      <w:pPr>
        <w:spacing w:after="0" w:line="360" w:lineRule="auto"/>
        <w:rPr>
          <w:rFonts w:ascii="Times New Roman" w:eastAsia="Times New Roman" w:hAnsi="Times New Roman" w:cs="Times New Roman"/>
          <w:b/>
          <w:sz w:val="28"/>
          <w:szCs w:val="28"/>
        </w:rPr>
      </w:pPr>
    </w:p>
    <w:p w14:paraId="00000002" w14:textId="77777777" w:rsidR="00203D99" w:rsidRPr="003A7815" w:rsidRDefault="00000000">
      <w:pPr>
        <w:spacing w:after="0" w:line="360" w:lineRule="auto"/>
        <w:jc w:val="center"/>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BÀI HỌC STEM LỚP 1</w:t>
      </w:r>
    </w:p>
    <w:p w14:paraId="00000003" w14:textId="77777777" w:rsidR="00203D99" w:rsidRPr="003A7815" w:rsidRDefault="00000000">
      <w:pPr>
        <w:spacing w:after="0" w:line="360" w:lineRule="auto"/>
        <w:jc w:val="center"/>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KẾ HOẠCH BÀI DẠY</w:t>
      </w:r>
    </w:p>
    <w:p w14:paraId="00000004" w14:textId="77777777" w:rsidR="00203D99" w:rsidRPr="003A7815" w:rsidRDefault="00000000">
      <w:pPr>
        <w:spacing w:after="0" w:line="360" w:lineRule="auto"/>
        <w:jc w:val="center"/>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 xml:space="preserve">BÀI 1: TRẢI NGHIỆM CÙNG KHAY 10 HỌC TOÁN </w:t>
      </w:r>
    </w:p>
    <w:p w14:paraId="00000005" w14:textId="77777777" w:rsidR="00203D99" w:rsidRPr="003A7815" w:rsidRDefault="00000000">
      <w:pPr>
        <w:spacing w:after="0" w:line="360" w:lineRule="auto"/>
        <w:jc w:val="center"/>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(2 tiết)</w:t>
      </w:r>
    </w:p>
    <w:p w14:paraId="00000006" w14:textId="77777777" w:rsidR="00203D99" w:rsidRPr="003A7815" w:rsidRDefault="00000000">
      <w:pPr>
        <w:spacing w:after="0" w:line="360" w:lineRule="auto"/>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Gợi ý thời điểm thực hiện:</w:t>
      </w:r>
    </w:p>
    <w:p w14:paraId="00000007" w14:textId="77777777" w:rsidR="00203D99" w:rsidRPr="003A7815" w:rsidRDefault="00000000">
      <w:pPr>
        <w:widowControl w:val="0"/>
        <w:pBdr>
          <w:top w:val="nil"/>
          <w:left w:val="nil"/>
          <w:bottom w:val="nil"/>
          <w:right w:val="nil"/>
          <w:between w:val="nil"/>
        </w:pBdr>
        <w:spacing w:after="0" w:line="288" w:lineRule="auto"/>
        <w:rPr>
          <w:rFonts w:ascii="Times New Roman" w:eastAsia="Times New Roman" w:hAnsi="Times New Roman" w:cs="Times New Roman"/>
          <w:sz w:val="26"/>
          <w:szCs w:val="26"/>
        </w:rPr>
      </w:pPr>
      <w:r w:rsidRPr="003A7815">
        <w:rPr>
          <w:rFonts w:ascii="Times New Roman" w:eastAsia="Times New Roman" w:hAnsi="Times New Roman" w:cs="Times New Roman"/>
          <w:sz w:val="26"/>
          <w:szCs w:val="26"/>
        </w:rPr>
        <w:t xml:space="preserve">Khi dạy nội dung Các số từ 0 đến 10 (môn Toán) </w:t>
      </w:r>
    </w:p>
    <w:p w14:paraId="00000008" w14:textId="77777777" w:rsidR="00203D99" w:rsidRPr="003A7815" w:rsidRDefault="00000000">
      <w:pPr>
        <w:widowControl w:val="0"/>
        <w:pBdr>
          <w:top w:val="nil"/>
          <w:left w:val="nil"/>
          <w:bottom w:val="nil"/>
          <w:right w:val="nil"/>
          <w:between w:val="nil"/>
        </w:pBdr>
        <w:spacing w:after="0" w:line="288" w:lineRule="auto"/>
        <w:ind w:firstLine="720"/>
        <w:rPr>
          <w:rFonts w:ascii="Times New Roman" w:eastAsia="Times New Roman" w:hAnsi="Times New Roman" w:cs="Times New Roman"/>
          <w:sz w:val="26"/>
          <w:szCs w:val="26"/>
        </w:rPr>
      </w:pPr>
      <w:r w:rsidRPr="003A7815">
        <w:rPr>
          <w:rFonts w:ascii="Times New Roman" w:eastAsia="Times New Roman" w:hAnsi="Times New Roman" w:cs="Times New Roman"/>
          <w:sz w:val="26"/>
          <w:szCs w:val="26"/>
        </w:rPr>
        <w:t>Bài 2: Các số 6, 7, 8, 9, 10 – sách Toán 1 – Kết nối tri thức với cuộc sống</w:t>
      </w:r>
    </w:p>
    <w:p w14:paraId="00000009" w14:textId="77777777" w:rsidR="00203D99" w:rsidRPr="003A7815" w:rsidRDefault="00000000">
      <w:pPr>
        <w:widowControl w:val="0"/>
        <w:pBdr>
          <w:top w:val="nil"/>
          <w:left w:val="nil"/>
          <w:bottom w:val="nil"/>
          <w:right w:val="nil"/>
          <w:between w:val="nil"/>
        </w:pBdr>
        <w:spacing w:after="0" w:line="288" w:lineRule="auto"/>
        <w:ind w:firstLine="720"/>
        <w:rPr>
          <w:rFonts w:ascii="Times New Roman" w:eastAsia="Times New Roman" w:hAnsi="Times New Roman" w:cs="Times New Roman"/>
          <w:sz w:val="26"/>
          <w:szCs w:val="26"/>
        </w:rPr>
      </w:pPr>
      <w:r w:rsidRPr="003A7815">
        <w:rPr>
          <w:rFonts w:ascii="Times New Roman" w:eastAsia="Times New Roman" w:hAnsi="Times New Roman" w:cs="Times New Roman"/>
          <w:sz w:val="26"/>
          <w:szCs w:val="26"/>
        </w:rPr>
        <w:t>Bài 17: Số 10 – sách Toán 1 – Chân trời sáng tạo</w:t>
      </w:r>
    </w:p>
    <w:p w14:paraId="0000000A" w14:textId="77777777" w:rsidR="00203D99" w:rsidRPr="003A7815" w:rsidRDefault="00000000">
      <w:pPr>
        <w:widowControl w:val="0"/>
        <w:pBdr>
          <w:top w:val="nil"/>
          <w:left w:val="nil"/>
          <w:bottom w:val="nil"/>
          <w:right w:val="nil"/>
          <w:between w:val="nil"/>
        </w:pBdr>
        <w:spacing w:after="0" w:line="288" w:lineRule="auto"/>
        <w:ind w:firstLine="720"/>
        <w:rPr>
          <w:rFonts w:ascii="Times New Roman" w:eastAsia="Times New Roman" w:hAnsi="Times New Roman" w:cs="Times New Roman"/>
          <w:sz w:val="26"/>
          <w:szCs w:val="26"/>
        </w:rPr>
      </w:pPr>
      <w:r w:rsidRPr="003A7815">
        <w:rPr>
          <w:rFonts w:ascii="Times New Roman" w:eastAsia="Times New Roman" w:hAnsi="Times New Roman" w:cs="Times New Roman"/>
          <w:sz w:val="26"/>
          <w:szCs w:val="26"/>
        </w:rPr>
        <w:t>Bài 8: Luyện tập – sách Toán 1 – Cánh diều</w:t>
      </w:r>
    </w:p>
    <w:p w14:paraId="0000000B" w14:textId="77777777" w:rsidR="00203D99" w:rsidRPr="003A7815" w:rsidRDefault="00000000">
      <w:pPr>
        <w:spacing w:after="0"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 xml:space="preserve">Mô tả bài học: </w:t>
      </w:r>
    </w:p>
    <w:p w14:paraId="0000000C" w14:textId="77777777" w:rsidR="00203D99" w:rsidRPr="003A7815" w:rsidRDefault="00000000">
      <w:pPr>
        <w:widowControl w:val="0"/>
        <w:pBdr>
          <w:top w:val="nil"/>
          <w:left w:val="nil"/>
          <w:bottom w:val="nil"/>
          <w:right w:val="nil"/>
          <w:between w:val="nil"/>
        </w:pBdr>
        <w:spacing w:after="0" w:line="288" w:lineRule="auto"/>
        <w:ind w:firstLine="720"/>
        <w:rPr>
          <w:rFonts w:ascii="Times New Roman" w:eastAsia="Times New Roman" w:hAnsi="Times New Roman" w:cs="Times New Roman"/>
          <w:sz w:val="26"/>
          <w:szCs w:val="26"/>
        </w:rPr>
      </w:pPr>
      <w:r w:rsidRPr="003A7815">
        <w:rPr>
          <w:rFonts w:ascii="Times New Roman" w:eastAsia="Times New Roman" w:hAnsi="Times New Roman" w:cs="Times New Roman"/>
          <w:sz w:val="28"/>
          <w:szCs w:val="28"/>
        </w:rPr>
        <w:t>Thực hiện được đếm, đọc, viết các số trong phạm vi 10, phối hợp một số kĩ gấp, xé, cắt, dán,... để tạo ra dụng cụ khay 10 học Toán.</w:t>
      </w:r>
    </w:p>
    <w:tbl>
      <w:tblPr>
        <w:tblStyle w:val="a"/>
        <w:tblW w:w="9372" w:type="dxa"/>
        <w:tblInd w:w="-23" w:type="dxa"/>
        <w:tblLayout w:type="fixed"/>
        <w:tblLook w:val="0400" w:firstRow="0" w:lastRow="0" w:firstColumn="0" w:lastColumn="0" w:noHBand="0" w:noVBand="1"/>
      </w:tblPr>
      <w:tblGrid>
        <w:gridCol w:w="2470"/>
        <w:gridCol w:w="1515"/>
        <w:gridCol w:w="5387"/>
      </w:tblGrid>
      <w:tr w:rsidR="003A7815" w:rsidRPr="003A7815" w14:paraId="697E22D2" w14:textId="77777777">
        <w:tc>
          <w:tcPr>
            <w:tcW w:w="9372" w:type="dxa"/>
            <w:gridSpan w:val="3"/>
            <w:tcBorders>
              <w:top w:val="single" w:sz="6" w:space="0" w:color="000000"/>
              <w:left w:val="single" w:sz="6" w:space="0" w:color="000000"/>
              <w:bottom w:val="single" w:sz="6" w:space="0" w:color="000000"/>
              <w:right w:val="single" w:sz="6" w:space="0" w:color="000000"/>
            </w:tcBorders>
          </w:tcPr>
          <w:p w14:paraId="0000000D" w14:textId="77777777" w:rsidR="00203D99" w:rsidRPr="003A7815" w:rsidRDefault="00000000">
            <w:pPr>
              <w:spacing w:after="0"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 xml:space="preserve">Nội dung chủ đạo và tích hợp trong bài học: </w:t>
            </w:r>
          </w:p>
        </w:tc>
      </w:tr>
      <w:tr w:rsidR="003A7815" w:rsidRPr="003A7815" w14:paraId="270AC528" w14:textId="77777777">
        <w:tc>
          <w:tcPr>
            <w:tcW w:w="3985" w:type="dxa"/>
            <w:gridSpan w:val="2"/>
            <w:tcBorders>
              <w:top w:val="single" w:sz="6" w:space="0" w:color="000000"/>
              <w:left w:val="single" w:sz="6" w:space="0" w:color="000000"/>
              <w:bottom w:val="single" w:sz="6" w:space="0" w:color="000000"/>
              <w:right w:val="single" w:sz="6" w:space="0" w:color="000000"/>
            </w:tcBorders>
          </w:tcPr>
          <w:p w14:paraId="00000010"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Môn học</w:t>
            </w:r>
          </w:p>
        </w:tc>
        <w:tc>
          <w:tcPr>
            <w:tcW w:w="5387" w:type="dxa"/>
            <w:tcBorders>
              <w:top w:val="single" w:sz="6" w:space="0" w:color="000000"/>
              <w:left w:val="single" w:sz="6" w:space="0" w:color="000000"/>
              <w:bottom w:val="single" w:sz="6" w:space="0" w:color="000000"/>
              <w:right w:val="single" w:sz="6" w:space="0" w:color="000000"/>
            </w:tcBorders>
          </w:tcPr>
          <w:p w14:paraId="00000012"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Yêu cầu cần đạt</w:t>
            </w:r>
          </w:p>
        </w:tc>
      </w:tr>
      <w:tr w:rsidR="003A7815" w:rsidRPr="003A7815" w14:paraId="633A5477" w14:textId="77777777">
        <w:tc>
          <w:tcPr>
            <w:tcW w:w="2470" w:type="dxa"/>
            <w:tcBorders>
              <w:top w:val="single" w:sz="6" w:space="0" w:color="000000"/>
              <w:left w:val="single" w:sz="6" w:space="0" w:color="000000"/>
              <w:bottom w:val="single" w:sz="6" w:space="0" w:color="000000"/>
              <w:right w:val="single" w:sz="6" w:space="0" w:color="000000"/>
            </w:tcBorders>
          </w:tcPr>
          <w:p w14:paraId="00000013"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Môn học chủ đạo </w:t>
            </w:r>
          </w:p>
        </w:tc>
        <w:tc>
          <w:tcPr>
            <w:tcW w:w="1515" w:type="dxa"/>
            <w:tcBorders>
              <w:top w:val="single" w:sz="6" w:space="0" w:color="000000"/>
              <w:left w:val="single" w:sz="6" w:space="0" w:color="000000"/>
              <w:bottom w:val="single" w:sz="6" w:space="0" w:color="000000"/>
              <w:right w:val="single" w:sz="6" w:space="0" w:color="000000"/>
            </w:tcBorders>
          </w:tcPr>
          <w:p w14:paraId="00000014"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Toán</w:t>
            </w:r>
          </w:p>
        </w:tc>
        <w:tc>
          <w:tcPr>
            <w:tcW w:w="5387" w:type="dxa"/>
            <w:tcBorders>
              <w:top w:val="single" w:sz="6" w:space="0" w:color="000000"/>
              <w:left w:val="single" w:sz="6" w:space="0" w:color="000000"/>
              <w:bottom w:val="single" w:sz="6" w:space="0" w:color="000000"/>
              <w:right w:val="single" w:sz="6" w:space="0" w:color="000000"/>
            </w:tcBorders>
          </w:tcPr>
          <w:p w14:paraId="00000015"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Đ</w:t>
            </w:r>
            <w:r w:rsidRPr="003A7815">
              <w:rPr>
                <w:rFonts w:ascii="Times New Roman" w:eastAsia="Times New Roman" w:hAnsi="Times New Roman" w:cs="Times New Roman"/>
                <w:sz w:val="26"/>
                <w:szCs w:val="26"/>
              </w:rPr>
              <w:t>ếm, đọc được các số trong phạm vi 10.</w:t>
            </w:r>
          </w:p>
        </w:tc>
      </w:tr>
      <w:tr w:rsidR="003A7815" w:rsidRPr="003A7815" w14:paraId="4FC73744" w14:textId="77777777">
        <w:tc>
          <w:tcPr>
            <w:tcW w:w="2470" w:type="dxa"/>
            <w:tcBorders>
              <w:top w:val="single" w:sz="6" w:space="0" w:color="000000"/>
              <w:left w:val="single" w:sz="6" w:space="0" w:color="000000"/>
              <w:bottom w:val="single" w:sz="6" w:space="0" w:color="000000"/>
              <w:right w:val="single" w:sz="6" w:space="0" w:color="000000"/>
            </w:tcBorders>
          </w:tcPr>
          <w:p w14:paraId="00000016"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Môn học tích hợp</w:t>
            </w:r>
          </w:p>
        </w:tc>
        <w:tc>
          <w:tcPr>
            <w:tcW w:w="1515" w:type="dxa"/>
            <w:tcBorders>
              <w:top w:val="single" w:sz="6" w:space="0" w:color="000000"/>
              <w:left w:val="single" w:sz="6" w:space="0" w:color="000000"/>
              <w:bottom w:val="single" w:sz="6" w:space="0" w:color="000000"/>
              <w:right w:val="single" w:sz="6" w:space="0" w:color="000000"/>
            </w:tcBorders>
          </w:tcPr>
          <w:p w14:paraId="00000017"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Mĩ thuật</w:t>
            </w:r>
          </w:p>
        </w:tc>
        <w:tc>
          <w:tcPr>
            <w:tcW w:w="5387" w:type="dxa"/>
            <w:tcBorders>
              <w:top w:val="single" w:sz="6" w:space="0" w:color="000000"/>
              <w:left w:val="single" w:sz="6" w:space="0" w:color="000000"/>
              <w:bottom w:val="single" w:sz="6" w:space="0" w:color="000000"/>
              <w:right w:val="single" w:sz="6" w:space="0" w:color="000000"/>
            </w:tcBorders>
          </w:tcPr>
          <w:p w14:paraId="00000018"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Hiểu được một số thao tác, công đoạn cơ bản để làm nên sản phẩm.</w:t>
            </w:r>
          </w:p>
          <w:p w14:paraId="00000019"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Phối hợp được một số kĩ năng: gấp, vẽ,... trong thực hành, sáng tạo.</w:t>
            </w:r>
          </w:p>
          <w:p w14:paraId="0000001A" w14:textId="77777777" w:rsidR="00203D99" w:rsidRPr="003A7815" w:rsidRDefault="00000000">
            <w:pPr>
              <w:spacing w:after="0"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Trưng bày, giới thiệu được sản phẩm, chia sẻ mục đích sử dụng.</w:t>
            </w:r>
          </w:p>
        </w:tc>
      </w:tr>
    </w:tbl>
    <w:p w14:paraId="0000001B" w14:textId="77777777" w:rsidR="00203D99" w:rsidRPr="003A7815" w:rsidRDefault="00203D99">
      <w:pPr>
        <w:spacing w:after="0"/>
        <w:jc w:val="both"/>
        <w:rPr>
          <w:rFonts w:ascii="Times New Roman" w:eastAsia="Times New Roman" w:hAnsi="Times New Roman" w:cs="Times New Roman"/>
          <w:sz w:val="28"/>
          <w:szCs w:val="28"/>
        </w:rPr>
      </w:pPr>
    </w:p>
    <w:p w14:paraId="0000001C" w14:textId="77777777" w:rsidR="00203D99" w:rsidRPr="003A7815" w:rsidRDefault="00000000">
      <w:pPr>
        <w:spacing w:after="0"/>
        <w:jc w:val="both"/>
        <w:rPr>
          <w:rFonts w:ascii="Times New Roman" w:eastAsia="Times New Roman" w:hAnsi="Times New Roman" w:cs="Times New Roman"/>
          <w:sz w:val="28"/>
          <w:szCs w:val="28"/>
        </w:rPr>
      </w:pPr>
      <w:r w:rsidRPr="003A7815">
        <w:rPr>
          <w:rFonts w:ascii="Times New Roman" w:eastAsia="Times New Roman" w:hAnsi="Times New Roman" w:cs="Times New Roman"/>
          <w:b/>
          <w:sz w:val="28"/>
          <w:szCs w:val="28"/>
        </w:rPr>
        <w:t>I. YÊU CẦU CẦN ĐẠT</w:t>
      </w:r>
    </w:p>
    <w:p w14:paraId="0000001D" w14:textId="77777777" w:rsidR="00203D99" w:rsidRPr="003A7815" w:rsidRDefault="00000000">
      <w:pPr>
        <w:spacing w:after="0"/>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Vận dụng đ</w:t>
      </w:r>
      <w:r w:rsidRPr="003A7815">
        <w:rPr>
          <w:rFonts w:ascii="Times New Roman" w:eastAsia="Times New Roman" w:hAnsi="Times New Roman" w:cs="Times New Roman"/>
          <w:sz w:val="26"/>
          <w:szCs w:val="26"/>
        </w:rPr>
        <w:t>ếm, đọc được các số trong phạm vi 10.</w:t>
      </w:r>
    </w:p>
    <w:p w14:paraId="0000001E" w14:textId="77777777" w:rsidR="00203D99" w:rsidRPr="003A7815" w:rsidRDefault="00000000">
      <w:pPr>
        <w:spacing w:after="0"/>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Thực hành sử dụng các vật liệu đơn giản để làm “Khay 10 học toán”. </w:t>
      </w:r>
    </w:p>
    <w:p w14:paraId="0000001F" w14:textId="77777777" w:rsidR="00203D99" w:rsidRPr="003A7815" w:rsidRDefault="00000000">
      <w:pPr>
        <w:spacing w:after="0"/>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Sử dụng “Khay 10 học toán” để đếm nhanh số lượng hình.</w:t>
      </w:r>
    </w:p>
    <w:p w14:paraId="00000020" w14:textId="77777777" w:rsidR="00203D99" w:rsidRPr="003A7815" w:rsidRDefault="00000000">
      <w:pPr>
        <w:spacing w:after="0"/>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Tự tin trình bày ý kiến khi thảo luận đề xuất ý tưởng và trưng bày, giới thiệu sản phẩm của nhóm mình trước lớp.</w:t>
      </w:r>
    </w:p>
    <w:p w14:paraId="00000021" w14:textId="77777777" w:rsidR="00203D99" w:rsidRPr="003A7815" w:rsidRDefault="00000000">
      <w:pPr>
        <w:spacing w:after="0"/>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Hợp tác với các bạn để tạo sản phẩm và điều chỉnh, hoàn thiện sản phẩm của nhóm.</w:t>
      </w:r>
    </w:p>
    <w:p w14:paraId="00000022" w14:textId="77777777" w:rsidR="00203D99" w:rsidRPr="003A7815" w:rsidRDefault="00000000">
      <w:pPr>
        <w:spacing w:after="0"/>
        <w:jc w:val="both"/>
        <w:rPr>
          <w:rFonts w:ascii="Times New Roman" w:eastAsia="Times New Roman" w:hAnsi="Times New Roman" w:cs="Times New Roman"/>
          <w:b/>
          <w:sz w:val="28"/>
          <w:szCs w:val="28"/>
        </w:rPr>
      </w:pPr>
      <w:r w:rsidRPr="003A7815">
        <w:rPr>
          <w:rFonts w:ascii="Times New Roman" w:eastAsia="Times New Roman" w:hAnsi="Times New Roman" w:cs="Times New Roman"/>
          <w:sz w:val="28"/>
          <w:szCs w:val="28"/>
        </w:rPr>
        <w:t>– Có cơ hội hình thành và phát triển năng lực giải quyết vấn đề sáng tạo, năng lực sử dụng công cụ và phương tiện học toán.</w:t>
      </w:r>
    </w:p>
    <w:p w14:paraId="00000023" w14:textId="77777777" w:rsidR="00203D99" w:rsidRPr="003A7815" w:rsidRDefault="00000000">
      <w:pPr>
        <w:rPr>
          <w:rFonts w:ascii="Times New Roman" w:eastAsia="Times New Roman" w:hAnsi="Times New Roman" w:cs="Times New Roman"/>
          <w:b/>
          <w:sz w:val="28"/>
          <w:szCs w:val="28"/>
        </w:rPr>
      </w:pPr>
      <w:r w:rsidRPr="003A7815">
        <w:br w:type="page"/>
      </w:r>
    </w:p>
    <w:p w14:paraId="00000024" w14:textId="77777777" w:rsidR="00203D99" w:rsidRPr="003A7815" w:rsidRDefault="00000000">
      <w:pPr>
        <w:spacing w:after="0"/>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lastRenderedPageBreak/>
        <w:t>II. ĐỒ DÙNG DẠY HỌC</w:t>
      </w:r>
    </w:p>
    <w:p w14:paraId="00000025" w14:textId="77777777" w:rsidR="00203D99" w:rsidRPr="003A7815" w:rsidRDefault="00000000">
      <w:pPr>
        <w:spacing w:after="0"/>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1. Chuẩn bị của giáo viên</w:t>
      </w:r>
    </w:p>
    <w:p w14:paraId="00000026" w14:textId="77777777" w:rsidR="00203D99" w:rsidRPr="003A7815" w:rsidRDefault="00000000">
      <w:pPr>
        <w:spacing w:after="0"/>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Dụng cụ và vật liệu (dành cho 1 nhóm 4 học sinh)</w:t>
      </w:r>
    </w:p>
    <w:tbl>
      <w:tblPr>
        <w:tblStyle w:val="a0"/>
        <w:tblW w:w="9072" w:type="dxa"/>
        <w:tblInd w:w="-7" w:type="dxa"/>
        <w:tblLayout w:type="fixed"/>
        <w:tblLook w:val="0400" w:firstRow="0" w:lastRow="0" w:firstColumn="0" w:lastColumn="0" w:noHBand="0" w:noVBand="1"/>
      </w:tblPr>
      <w:tblGrid>
        <w:gridCol w:w="686"/>
        <w:gridCol w:w="4340"/>
        <w:gridCol w:w="1647"/>
        <w:gridCol w:w="2399"/>
      </w:tblGrid>
      <w:tr w:rsidR="003A7815" w:rsidRPr="003A7815" w14:paraId="28A003F8" w14:textId="77777777">
        <w:trPr>
          <w:trHeight w:val="634"/>
        </w:trPr>
        <w:tc>
          <w:tcPr>
            <w:tcW w:w="686"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7" w14:textId="77777777" w:rsidR="00203D99" w:rsidRPr="003A7815" w:rsidRDefault="00000000">
            <w:pPr>
              <w:spacing w:after="0" w:line="240" w:lineRule="auto"/>
              <w:jc w:val="center"/>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STT </w:t>
            </w:r>
          </w:p>
        </w:tc>
        <w:tc>
          <w:tcPr>
            <w:tcW w:w="434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8"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Thiết bị/ Học liệu </w:t>
            </w:r>
          </w:p>
        </w:tc>
        <w:tc>
          <w:tcPr>
            <w:tcW w:w="1647"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9"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Số lượng </w:t>
            </w:r>
          </w:p>
        </w:tc>
        <w:tc>
          <w:tcPr>
            <w:tcW w:w="2399"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2A"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Hình ảnh minh hoạ </w:t>
            </w:r>
          </w:p>
        </w:tc>
      </w:tr>
      <w:tr w:rsidR="003A7815" w:rsidRPr="003A7815" w14:paraId="1DC519E3" w14:textId="77777777">
        <w:tc>
          <w:tcPr>
            <w:tcW w:w="686" w:type="dxa"/>
            <w:tcBorders>
              <w:top w:val="single" w:sz="6" w:space="0" w:color="000000"/>
              <w:left w:val="single" w:sz="6" w:space="0" w:color="000000"/>
              <w:bottom w:val="single" w:sz="6" w:space="0" w:color="000000"/>
              <w:right w:val="single" w:sz="6" w:space="0" w:color="000000"/>
            </w:tcBorders>
            <w:vAlign w:val="center"/>
          </w:tcPr>
          <w:p w14:paraId="0000002B" w14:textId="77777777" w:rsidR="00203D99" w:rsidRPr="003A7815" w:rsidRDefault="00000000">
            <w:pPr>
              <w:spacing w:after="0" w:line="240" w:lineRule="auto"/>
              <w:jc w:val="center"/>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1 </w:t>
            </w:r>
          </w:p>
        </w:tc>
        <w:tc>
          <w:tcPr>
            <w:tcW w:w="4340" w:type="dxa"/>
            <w:tcBorders>
              <w:top w:val="single" w:sz="6" w:space="0" w:color="000000"/>
              <w:left w:val="single" w:sz="6" w:space="0" w:color="000000"/>
              <w:bottom w:val="single" w:sz="6" w:space="0" w:color="000000"/>
              <w:right w:val="single" w:sz="6" w:space="0" w:color="000000"/>
            </w:tcBorders>
            <w:vAlign w:val="center"/>
          </w:tcPr>
          <w:p w14:paraId="0000002C"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highlight w:val="white"/>
              </w:rPr>
              <w:t>Giấy trắng hoặc bìa màu hoặc bìa carton cỡ A4</w:t>
            </w:r>
          </w:p>
        </w:tc>
        <w:tc>
          <w:tcPr>
            <w:tcW w:w="1647" w:type="dxa"/>
            <w:tcBorders>
              <w:top w:val="single" w:sz="6" w:space="0" w:color="000000"/>
              <w:left w:val="single" w:sz="6" w:space="0" w:color="000000"/>
              <w:bottom w:val="single" w:sz="6" w:space="0" w:color="000000"/>
              <w:right w:val="single" w:sz="6" w:space="0" w:color="000000"/>
            </w:tcBorders>
            <w:vAlign w:val="center"/>
          </w:tcPr>
          <w:p w14:paraId="0000002D" w14:textId="77777777" w:rsidR="00203D99" w:rsidRPr="003A7815" w:rsidRDefault="00000000">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tờ </w:t>
            </w:r>
          </w:p>
        </w:tc>
        <w:tc>
          <w:tcPr>
            <w:tcW w:w="2399" w:type="dxa"/>
            <w:tcBorders>
              <w:top w:val="single" w:sz="6" w:space="0" w:color="000000"/>
              <w:left w:val="single" w:sz="6" w:space="0" w:color="000000"/>
              <w:bottom w:val="single" w:sz="6" w:space="0" w:color="000000"/>
              <w:right w:val="single" w:sz="6" w:space="0" w:color="000000"/>
            </w:tcBorders>
            <w:vAlign w:val="center"/>
          </w:tcPr>
          <w:p w14:paraId="0000002E" w14:textId="77777777" w:rsidR="00203D99" w:rsidRPr="003A7815" w:rsidRDefault="00203D99">
            <w:pPr>
              <w:spacing w:after="0" w:line="240" w:lineRule="auto"/>
              <w:jc w:val="both"/>
              <w:rPr>
                <w:rFonts w:ascii="Times New Roman" w:eastAsia="Times New Roman" w:hAnsi="Times New Roman" w:cs="Times New Roman"/>
                <w:sz w:val="28"/>
                <w:szCs w:val="28"/>
              </w:rPr>
            </w:pPr>
          </w:p>
        </w:tc>
      </w:tr>
    </w:tbl>
    <w:p w14:paraId="0000002F" w14:textId="77777777" w:rsidR="00203D99" w:rsidRPr="003A7815" w:rsidRDefault="00000000">
      <w:pPr>
        <w:spacing w:before="240" w:after="0"/>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2. Chuẩn bị của học sinh (dành cho 1 nhóm)</w:t>
      </w:r>
    </w:p>
    <w:tbl>
      <w:tblPr>
        <w:tblStyle w:val="a1"/>
        <w:tblW w:w="9359" w:type="dxa"/>
        <w:tblInd w:w="-7" w:type="dxa"/>
        <w:tblLayout w:type="fixed"/>
        <w:tblLook w:val="0400" w:firstRow="0" w:lastRow="0" w:firstColumn="0" w:lastColumn="0" w:noHBand="0" w:noVBand="1"/>
      </w:tblPr>
      <w:tblGrid>
        <w:gridCol w:w="709"/>
        <w:gridCol w:w="3597"/>
        <w:gridCol w:w="1903"/>
        <w:gridCol w:w="3150"/>
      </w:tblGrid>
      <w:tr w:rsidR="003A7815" w:rsidRPr="003A7815" w14:paraId="2D7ED64F" w14:textId="77777777">
        <w:trPr>
          <w:trHeight w:val="627"/>
        </w:trPr>
        <w:tc>
          <w:tcPr>
            <w:tcW w:w="709"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0" w14:textId="77777777" w:rsidR="00203D99" w:rsidRPr="003A7815" w:rsidRDefault="00000000">
            <w:pPr>
              <w:spacing w:after="0" w:line="240" w:lineRule="auto"/>
              <w:ind w:hanging="30"/>
              <w:jc w:val="center"/>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STT</w:t>
            </w:r>
          </w:p>
        </w:tc>
        <w:tc>
          <w:tcPr>
            <w:tcW w:w="3597"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1"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Thiết bị/Dụng cụ </w:t>
            </w:r>
          </w:p>
        </w:tc>
        <w:tc>
          <w:tcPr>
            <w:tcW w:w="1903"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2"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Số lượng </w:t>
            </w:r>
          </w:p>
        </w:tc>
        <w:tc>
          <w:tcPr>
            <w:tcW w:w="315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00000033"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Hình ảnh minh hoạ </w:t>
            </w:r>
          </w:p>
        </w:tc>
      </w:tr>
      <w:tr w:rsidR="003A7815" w:rsidRPr="003A7815" w14:paraId="75F05B0E" w14:textId="77777777">
        <w:trPr>
          <w:trHeight w:val="306"/>
        </w:trPr>
        <w:tc>
          <w:tcPr>
            <w:tcW w:w="709" w:type="dxa"/>
            <w:tcBorders>
              <w:top w:val="single" w:sz="6" w:space="0" w:color="000000"/>
              <w:left w:val="single" w:sz="6" w:space="0" w:color="000000"/>
              <w:bottom w:val="single" w:sz="6" w:space="0" w:color="000000"/>
              <w:right w:val="single" w:sz="6" w:space="0" w:color="000000"/>
            </w:tcBorders>
            <w:vAlign w:val="center"/>
          </w:tcPr>
          <w:p w14:paraId="00000034" w14:textId="77777777" w:rsidR="00203D99" w:rsidRPr="003A7815" w:rsidRDefault="00000000">
            <w:pPr>
              <w:spacing w:after="0" w:line="240" w:lineRule="auto"/>
              <w:jc w:val="center"/>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1</w:t>
            </w:r>
          </w:p>
        </w:tc>
        <w:tc>
          <w:tcPr>
            <w:tcW w:w="3597" w:type="dxa"/>
            <w:tcBorders>
              <w:top w:val="single" w:sz="6" w:space="0" w:color="000000"/>
              <w:left w:val="single" w:sz="6" w:space="0" w:color="000000"/>
              <w:bottom w:val="single" w:sz="6" w:space="0" w:color="000000"/>
              <w:right w:val="single" w:sz="6" w:space="0" w:color="000000"/>
            </w:tcBorders>
            <w:vAlign w:val="center"/>
          </w:tcPr>
          <w:p w14:paraId="00000035"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Bút màu </w:t>
            </w:r>
          </w:p>
        </w:tc>
        <w:tc>
          <w:tcPr>
            <w:tcW w:w="1903" w:type="dxa"/>
            <w:tcBorders>
              <w:top w:val="single" w:sz="6" w:space="0" w:color="000000"/>
              <w:left w:val="single" w:sz="6" w:space="0" w:color="000000"/>
              <w:bottom w:val="single" w:sz="6" w:space="0" w:color="000000"/>
              <w:right w:val="single" w:sz="6" w:space="0" w:color="000000"/>
            </w:tcBorders>
            <w:vAlign w:val="center"/>
          </w:tcPr>
          <w:p w14:paraId="00000036"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1 hộp </w:t>
            </w:r>
          </w:p>
        </w:tc>
        <w:tc>
          <w:tcPr>
            <w:tcW w:w="3150" w:type="dxa"/>
            <w:tcBorders>
              <w:top w:val="single" w:sz="6" w:space="0" w:color="000000"/>
              <w:left w:val="single" w:sz="6" w:space="0" w:color="000000"/>
              <w:bottom w:val="single" w:sz="6" w:space="0" w:color="000000"/>
              <w:right w:val="single" w:sz="6" w:space="0" w:color="000000"/>
            </w:tcBorders>
            <w:vAlign w:val="center"/>
          </w:tcPr>
          <w:p w14:paraId="00000037" w14:textId="77777777" w:rsidR="00203D99" w:rsidRPr="003A7815" w:rsidRDefault="00203D99">
            <w:pPr>
              <w:spacing w:after="0" w:line="240" w:lineRule="auto"/>
              <w:jc w:val="both"/>
              <w:rPr>
                <w:rFonts w:ascii="Times New Roman" w:eastAsia="Times New Roman" w:hAnsi="Times New Roman" w:cs="Times New Roman"/>
                <w:sz w:val="28"/>
                <w:szCs w:val="28"/>
              </w:rPr>
            </w:pPr>
          </w:p>
        </w:tc>
      </w:tr>
      <w:tr w:rsidR="003A7815" w:rsidRPr="003A7815" w14:paraId="20E2176E" w14:textId="77777777">
        <w:trPr>
          <w:trHeight w:val="306"/>
        </w:trPr>
        <w:tc>
          <w:tcPr>
            <w:tcW w:w="709" w:type="dxa"/>
            <w:tcBorders>
              <w:top w:val="single" w:sz="6" w:space="0" w:color="000000"/>
              <w:left w:val="single" w:sz="6" w:space="0" w:color="000000"/>
              <w:bottom w:val="single" w:sz="6" w:space="0" w:color="000000"/>
              <w:right w:val="single" w:sz="6" w:space="0" w:color="000000"/>
            </w:tcBorders>
            <w:vAlign w:val="center"/>
          </w:tcPr>
          <w:p w14:paraId="00000038" w14:textId="77777777" w:rsidR="00203D99" w:rsidRPr="003A7815" w:rsidRDefault="00000000">
            <w:pPr>
              <w:spacing w:after="0" w:line="240" w:lineRule="auto"/>
              <w:jc w:val="center"/>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2</w:t>
            </w:r>
          </w:p>
        </w:tc>
        <w:tc>
          <w:tcPr>
            <w:tcW w:w="3597" w:type="dxa"/>
            <w:tcBorders>
              <w:top w:val="single" w:sz="6" w:space="0" w:color="000000"/>
              <w:left w:val="single" w:sz="6" w:space="0" w:color="000000"/>
              <w:bottom w:val="single" w:sz="6" w:space="0" w:color="000000"/>
              <w:right w:val="single" w:sz="6" w:space="0" w:color="000000"/>
            </w:tcBorders>
            <w:vAlign w:val="center"/>
          </w:tcPr>
          <w:p w14:paraId="00000039"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Băng giấy màu</w:t>
            </w:r>
          </w:p>
        </w:tc>
        <w:tc>
          <w:tcPr>
            <w:tcW w:w="1903" w:type="dxa"/>
            <w:tcBorders>
              <w:top w:val="single" w:sz="6" w:space="0" w:color="000000"/>
              <w:left w:val="single" w:sz="6" w:space="0" w:color="000000"/>
              <w:bottom w:val="single" w:sz="6" w:space="0" w:color="000000"/>
              <w:right w:val="single" w:sz="6" w:space="0" w:color="000000"/>
            </w:tcBorders>
            <w:vAlign w:val="center"/>
          </w:tcPr>
          <w:p w14:paraId="0000003A"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2 cuộn</w:t>
            </w:r>
          </w:p>
        </w:tc>
        <w:tc>
          <w:tcPr>
            <w:tcW w:w="3150" w:type="dxa"/>
            <w:tcBorders>
              <w:top w:val="single" w:sz="6" w:space="0" w:color="000000"/>
              <w:left w:val="single" w:sz="6" w:space="0" w:color="000000"/>
              <w:bottom w:val="single" w:sz="6" w:space="0" w:color="000000"/>
              <w:right w:val="single" w:sz="6" w:space="0" w:color="000000"/>
            </w:tcBorders>
            <w:vAlign w:val="center"/>
          </w:tcPr>
          <w:p w14:paraId="0000003B" w14:textId="77777777" w:rsidR="00203D99" w:rsidRPr="003A7815" w:rsidRDefault="00203D99">
            <w:pPr>
              <w:spacing w:after="0" w:line="240" w:lineRule="auto"/>
              <w:jc w:val="both"/>
              <w:rPr>
                <w:rFonts w:ascii="Times New Roman" w:eastAsia="Times New Roman" w:hAnsi="Times New Roman" w:cs="Times New Roman"/>
                <w:sz w:val="28"/>
                <w:szCs w:val="28"/>
              </w:rPr>
            </w:pPr>
          </w:p>
        </w:tc>
      </w:tr>
      <w:tr w:rsidR="003A7815" w:rsidRPr="003A7815" w14:paraId="1CA9ADCE" w14:textId="77777777">
        <w:trPr>
          <w:trHeight w:val="662"/>
        </w:trPr>
        <w:tc>
          <w:tcPr>
            <w:tcW w:w="709" w:type="dxa"/>
            <w:tcBorders>
              <w:top w:val="single" w:sz="6" w:space="0" w:color="000000"/>
              <w:left w:val="single" w:sz="6" w:space="0" w:color="000000"/>
              <w:bottom w:val="single" w:sz="6" w:space="0" w:color="000000"/>
              <w:right w:val="single" w:sz="6" w:space="0" w:color="000000"/>
            </w:tcBorders>
            <w:vAlign w:val="center"/>
          </w:tcPr>
          <w:p w14:paraId="0000003C" w14:textId="77777777" w:rsidR="00203D99" w:rsidRPr="003A7815" w:rsidRDefault="00000000">
            <w:pPr>
              <w:spacing w:after="0" w:line="240" w:lineRule="auto"/>
              <w:jc w:val="center"/>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3</w:t>
            </w:r>
          </w:p>
        </w:tc>
        <w:tc>
          <w:tcPr>
            <w:tcW w:w="3597" w:type="dxa"/>
            <w:tcBorders>
              <w:top w:val="single" w:sz="6" w:space="0" w:color="000000"/>
              <w:left w:val="single" w:sz="6" w:space="0" w:color="000000"/>
              <w:bottom w:val="single" w:sz="6" w:space="0" w:color="000000"/>
              <w:right w:val="single" w:sz="6" w:space="0" w:color="000000"/>
            </w:tcBorders>
            <w:vAlign w:val="center"/>
          </w:tcPr>
          <w:p w14:paraId="0000003D"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Hồ dán</w:t>
            </w:r>
          </w:p>
        </w:tc>
        <w:tc>
          <w:tcPr>
            <w:tcW w:w="1903" w:type="dxa"/>
            <w:tcBorders>
              <w:top w:val="single" w:sz="6" w:space="0" w:color="000000"/>
              <w:left w:val="single" w:sz="6" w:space="0" w:color="000000"/>
              <w:bottom w:val="single" w:sz="6" w:space="0" w:color="000000"/>
              <w:right w:val="single" w:sz="6" w:space="0" w:color="000000"/>
            </w:tcBorders>
            <w:vAlign w:val="center"/>
          </w:tcPr>
          <w:p w14:paraId="0000003E"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2 lọ</w:t>
            </w:r>
          </w:p>
        </w:tc>
        <w:tc>
          <w:tcPr>
            <w:tcW w:w="3150" w:type="dxa"/>
            <w:tcBorders>
              <w:top w:val="single" w:sz="6" w:space="0" w:color="000000"/>
              <w:left w:val="single" w:sz="6" w:space="0" w:color="000000"/>
              <w:bottom w:val="single" w:sz="6" w:space="0" w:color="000000"/>
              <w:right w:val="single" w:sz="6" w:space="0" w:color="000000"/>
            </w:tcBorders>
            <w:vAlign w:val="center"/>
          </w:tcPr>
          <w:p w14:paraId="0000003F" w14:textId="77777777" w:rsidR="00203D99" w:rsidRPr="003A7815" w:rsidRDefault="00203D99">
            <w:pPr>
              <w:spacing w:after="0" w:line="240" w:lineRule="auto"/>
              <w:jc w:val="both"/>
            </w:pPr>
          </w:p>
        </w:tc>
      </w:tr>
      <w:tr w:rsidR="003A7815" w:rsidRPr="003A7815" w14:paraId="347D7F52" w14:textId="77777777">
        <w:trPr>
          <w:trHeight w:val="306"/>
        </w:trPr>
        <w:tc>
          <w:tcPr>
            <w:tcW w:w="709" w:type="dxa"/>
            <w:tcBorders>
              <w:top w:val="single" w:sz="6" w:space="0" w:color="000000"/>
              <w:left w:val="single" w:sz="6" w:space="0" w:color="000000"/>
              <w:bottom w:val="single" w:sz="6" w:space="0" w:color="000000"/>
              <w:right w:val="single" w:sz="6" w:space="0" w:color="000000"/>
            </w:tcBorders>
            <w:vAlign w:val="center"/>
          </w:tcPr>
          <w:p w14:paraId="00000040" w14:textId="77777777" w:rsidR="00203D99" w:rsidRPr="003A7815" w:rsidRDefault="00000000">
            <w:pPr>
              <w:spacing w:after="0" w:line="240" w:lineRule="auto"/>
              <w:jc w:val="center"/>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4</w:t>
            </w:r>
          </w:p>
        </w:tc>
        <w:tc>
          <w:tcPr>
            <w:tcW w:w="3597" w:type="dxa"/>
            <w:tcBorders>
              <w:top w:val="single" w:sz="6" w:space="0" w:color="000000"/>
              <w:left w:val="single" w:sz="6" w:space="0" w:color="000000"/>
              <w:bottom w:val="single" w:sz="6" w:space="0" w:color="000000"/>
              <w:right w:val="single" w:sz="6" w:space="0" w:color="000000"/>
            </w:tcBorders>
            <w:vAlign w:val="center"/>
          </w:tcPr>
          <w:p w14:paraId="00000041"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Kéo</w:t>
            </w:r>
          </w:p>
        </w:tc>
        <w:tc>
          <w:tcPr>
            <w:tcW w:w="1903" w:type="dxa"/>
            <w:tcBorders>
              <w:top w:val="single" w:sz="6" w:space="0" w:color="000000"/>
              <w:left w:val="single" w:sz="6" w:space="0" w:color="000000"/>
              <w:bottom w:val="single" w:sz="6" w:space="0" w:color="000000"/>
              <w:right w:val="single" w:sz="6" w:space="0" w:color="000000"/>
            </w:tcBorders>
            <w:vAlign w:val="center"/>
          </w:tcPr>
          <w:p w14:paraId="00000042" w14:textId="77777777" w:rsidR="00203D99" w:rsidRPr="003A7815" w:rsidRDefault="00000000">
            <w:pPr>
              <w:spacing w:after="0" w:line="24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2 cái</w:t>
            </w:r>
          </w:p>
        </w:tc>
        <w:tc>
          <w:tcPr>
            <w:tcW w:w="3150" w:type="dxa"/>
            <w:tcBorders>
              <w:top w:val="single" w:sz="6" w:space="0" w:color="000000"/>
              <w:left w:val="single" w:sz="6" w:space="0" w:color="000000"/>
              <w:bottom w:val="single" w:sz="6" w:space="0" w:color="000000"/>
              <w:right w:val="single" w:sz="6" w:space="0" w:color="000000"/>
            </w:tcBorders>
            <w:vAlign w:val="center"/>
          </w:tcPr>
          <w:p w14:paraId="00000043" w14:textId="77777777" w:rsidR="00203D99" w:rsidRPr="003A7815" w:rsidRDefault="00203D99">
            <w:pPr>
              <w:spacing w:after="0" w:line="240" w:lineRule="auto"/>
              <w:jc w:val="both"/>
            </w:pPr>
          </w:p>
        </w:tc>
      </w:tr>
    </w:tbl>
    <w:p w14:paraId="00000044" w14:textId="77777777" w:rsidR="00203D99" w:rsidRPr="003A7815" w:rsidRDefault="00000000">
      <w:pPr>
        <w:spacing w:before="240" w:after="0" w:line="360"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III. CÁC HOẠT ĐỘNG DẠY HỌC CHỦ YẾU</w:t>
      </w:r>
    </w:p>
    <w:tbl>
      <w:tblPr>
        <w:tblStyle w:val="a2"/>
        <w:tblW w:w="9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107"/>
      </w:tblGrid>
      <w:tr w:rsidR="003A7815" w:rsidRPr="003A7815" w14:paraId="4D8A2B34" w14:textId="77777777">
        <w:trPr>
          <w:trHeight w:val="514"/>
        </w:trPr>
        <w:tc>
          <w:tcPr>
            <w:tcW w:w="6232" w:type="dxa"/>
            <w:shd w:val="clear" w:color="auto" w:fill="FDEADA"/>
          </w:tcPr>
          <w:p w14:paraId="00000045" w14:textId="77777777" w:rsidR="00203D99" w:rsidRPr="003A7815" w:rsidRDefault="00000000">
            <w:pPr>
              <w:spacing w:line="288" w:lineRule="auto"/>
              <w:jc w:val="center"/>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Hoạt động của giáo viên</w:t>
            </w:r>
          </w:p>
        </w:tc>
        <w:tc>
          <w:tcPr>
            <w:tcW w:w="3107" w:type="dxa"/>
            <w:shd w:val="clear" w:color="auto" w:fill="FDEADA"/>
          </w:tcPr>
          <w:p w14:paraId="00000046" w14:textId="77777777" w:rsidR="00203D99" w:rsidRPr="003A7815" w:rsidRDefault="00000000">
            <w:pPr>
              <w:spacing w:line="288" w:lineRule="auto"/>
              <w:jc w:val="center"/>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Hoạt động của học sinh</w:t>
            </w:r>
          </w:p>
        </w:tc>
      </w:tr>
      <w:tr w:rsidR="003A7815" w:rsidRPr="003A7815" w14:paraId="48A84F7E" w14:textId="77777777">
        <w:tc>
          <w:tcPr>
            <w:tcW w:w="6232" w:type="dxa"/>
          </w:tcPr>
          <w:p w14:paraId="00000047"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Khởi động tiết học, ổn định tổ chức</w:t>
            </w:r>
          </w:p>
        </w:tc>
        <w:tc>
          <w:tcPr>
            <w:tcW w:w="3107" w:type="dxa"/>
          </w:tcPr>
          <w:p w14:paraId="00000048"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BFE7A4C" w14:textId="77777777">
        <w:tc>
          <w:tcPr>
            <w:tcW w:w="6232" w:type="dxa"/>
          </w:tcPr>
          <w:p w14:paraId="00000049"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có thể cho HS xem video bài hát “Bé tập đếm” và mời HS cùng hát, vận động theo clip để tạo không khí sôi động, hứng thú cho HS trước khi vào bài học.</w:t>
            </w:r>
          </w:p>
        </w:tc>
        <w:tc>
          <w:tcPr>
            <w:tcW w:w="3107" w:type="dxa"/>
          </w:tcPr>
          <w:p w14:paraId="0000004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hát và vận động theo.</w:t>
            </w:r>
          </w:p>
        </w:tc>
      </w:tr>
      <w:tr w:rsidR="003A7815" w:rsidRPr="003A7815" w14:paraId="6CA6BA88" w14:textId="77777777">
        <w:tc>
          <w:tcPr>
            <w:tcW w:w="6232" w:type="dxa"/>
          </w:tcPr>
          <w:p w14:paraId="0000004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hỏi: Trong bài hát vừa rồi, 4 là số lượng của con vật nào?</w:t>
            </w:r>
          </w:p>
        </w:tc>
        <w:tc>
          <w:tcPr>
            <w:tcW w:w="3107" w:type="dxa"/>
          </w:tcPr>
          <w:p w14:paraId="0000004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 (con bướm).</w:t>
            </w:r>
          </w:p>
        </w:tc>
      </w:tr>
      <w:tr w:rsidR="003A7815" w:rsidRPr="003A7815" w14:paraId="534ED63C" w14:textId="77777777">
        <w:tc>
          <w:tcPr>
            <w:tcW w:w="6232" w:type="dxa"/>
            <w:shd w:val="clear" w:color="auto" w:fill="92D050"/>
          </w:tcPr>
          <w:p w14:paraId="0000004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b/>
                <w:sz w:val="28"/>
                <w:szCs w:val="28"/>
              </w:rPr>
              <w:t>KHỞI ĐỘNG (Xác định vấn đề)</w:t>
            </w:r>
          </w:p>
        </w:tc>
        <w:tc>
          <w:tcPr>
            <w:tcW w:w="3107" w:type="dxa"/>
            <w:shd w:val="clear" w:color="auto" w:fill="92D050"/>
          </w:tcPr>
          <w:p w14:paraId="0000004E"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127DAC1E" w14:textId="77777777">
        <w:tc>
          <w:tcPr>
            <w:tcW w:w="6232" w:type="dxa"/>
          </w:tcPr>
          <w:p w14:paraId="0000004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b/>
                <w:sz w:val="28"/>
                <w:szCs w:val="28"/>
              </w:rPr>
              <w:t>Hoạt động 1. Chơi trò chơi “Ai nhanh – Ai đúng”</w:t>
            </w:r>
          </w:p>
        </w:tc>
        <w:tc>
          <w:tcPr>
            <w:tcW w:w="3107" w:type="dxa"/>
          </w:tcPr>
          <w:p w14:paraId="00000050"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A40B916" w14:textId="77777777">
        <w:trPr>
          <w:trHeight w:val="1982"/>
        </w:trPr>
        <w:tc>
          <w:tcPr>
            <w:tcW w:w="6232" w:type="dxa"/>
          </w:tcPr>
          <w:p w14:paraId="0000005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giới thiệu với cả lớp cách chơi: Quản trò yêu cầu người chơi lấy số lượng đồ dùng bất kì trong bộ đồ dùng học tập. Người chơi lấy số lượng theo đúng yêu cầu. Ví dụ: Quản trò hô “Tôi cần 2 tam giác!”, các em lấy 2 tam giác trong bộ đồ dùng đặt lên bàn.</w:t>
            </w:r>
          </w:p>
        </w:tc>
        <w:tc>
          <w:tcPr>
            <w:tcW w:w="3107" w:type="dxa"/>
          </w:tcPr>
          <w:p w14:paraId="0000005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lắng nghe cách chơi.</w:t>
            </w:r>
          </w:p>
        </w:tc>
      </w:tr>
      <w:tr w:rsidR="003A7815" w:rsidRPr="003A7815" w14:paraId="2009780E" w14:textId="77777777">
        <w:trPr>
          <w:trHeight w:val="1982"/>
        </w:trPr>
        <w:tc>
          <w:tcPr>
            <w:tcW w:w="6232" w:type="dxa"/>
          </w:tcPr>
          <w:p w14:paraId="0000005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lastRenderedPageBreak/>
              <w:t>– GV mời HS lên làm quản trò cho cả lớp chơi.</w:t>
            </w:r>
          </w:p>
        </w:tc>
        <w:tc>
          <w:tcPr>
            <w:tcW w:w="3107" w:type="dxa"/>
          </w:tcPr>
          <w:p w14:paraId="0000005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cả lớp chơi theo quản trò. Lấy đúng số lượng đồ dùng quản trò yêu cầu và xếp ra bàn theo thứ tự các lần. (khoảng 5 lần)</w:t>
            </w:r>
          </w:p>
        </w:tc>
      </w:tr>
      <w:tr w:rsidR="003A7815" w:rsidRPr="003A7815" w14:paraId="264F7CB1" w14:textId="77777777">
        <w:trPr>
          <w:trHeight w:val="787"/>
        </w:trPr>
        <w:tc>
          <w:tcPr>
            <w:tcW w:w="6232" w:type="dxa"/>
          </w:tcPr>
          <w:p w14:paraId="00000055"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đề nghị hai HS ngồi cạnh nhau kiểm tra các lần lấy của nhau xem có đúng không:</w:t>
            </w:r>
          </w:p>
          <w:p w14:paraId="00000056"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Cô mời hai bạn ngồi cùng bàn kiểm tra xem chúng ta có lấy số đồ dùng giống nhau không nhé.</w:t>
            </w:r>
          </w:p>
          <w:p w14:paraId="0000005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Lần 1: 2 tam giác; Lần 2: 3 hình tròn;… (GV nêu lại số đồ dùng mà quản trò đã yêu cầu để HS kiểm tra.)</w:t>
            </w:r>
          </w:p>
        </w:tc>
        <w:tc>
          <w:tcPr>
            <w:tcW w:w="3107" w:type="dxa"/>
          </w:tcPr>
          <w:p w14:paraId="00000058"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kiểm tra lẫn nhau và báo cáo kết quả.</w:t>
            </w:r>
          </w:p>
        </w:tc>
      </w:tr>
      <w:tr w:rsidR="003A7815" w:rsidRPr="003A7815" w14:paraId="526F5057" w14:textId="77777777">
        <w:trPr>
          <w:trHeight w:val="787"/>
        </w:trPr>
        <w:tc>
          <w:tcPr>
            <w:tcW w:w="6232" w:type="dxa"/>
          </w:tcPr>
          <w:p w14:paraId="00000059"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GV hỏi: Khi kiểm tra số đồ dùng các lần, con làm thế nào? </w:t>
            </w:r>
          </w:p>
        </w:tc>
        <w:tc>
          <w:tcPr>
            <w:tcW w:w="3107" w:type="dxa"/>
          </w:tcPr>
          <w:p w14:paraId="0000005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HS trả lời theo suy nghĩ. </w:t>
            </w:r>
          </w:p>
        </w:tc>
      </w:tr>
      <w:tr w:rsidR="003A7815" w:rsidRPr="003A7815" w14:paraId="136A02BC" w14:textId="77777777">
        <w:trPr>
          <w:trHeight w:val="3058"/>
        </w:trPr>
        <w:tc>
          <w:tcPr>
            <w:tcW w:w="6232" w:type="dxa"/>
          </w:tcPr>
          <w:p w14:paraId="0000005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Trò chơi này được nhiều bạn nhỏ rất thích. Các bạn HS trong sách Bài học STEM cũng chơi như chúng ta đấy. Chúng ta cùng quan sát bức tranh trang 6, sách Bài học STEM và cho cô biết, các bạn dùng những gì để chơi trò chơi?</w:t>
            </w:r>
          </w:p>
          <w:p w14:paraId="0000005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(Gợi ý: + Các bạn cũng dùng bộ đồ dùng học Toán.</w:t>
            </w:r>
          </w:p>
          <w:p w14:paraId="0000005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Các bạn có thêm đồ dùng để xếp các hình tròn.</w:t>
            </w:r>
          </w:p>
          <w:p w14:paraId="0000005E"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w:t>
            </w:r>
          </w:p>
        </w:tc>
        <w:tc>
          <w:tcPr>
            <w:tcW w:w="3107" w:type="dxa"/>
          </w:tcPr>
          <w:p w14:paraId="0000005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 theo suy nghĩ.</w:t>
            </w:r>
          </w:p>
          <w:p w14:paraId="00000060"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40335E75" w14:textId="77777777">
        <w:trPr>
          <w:trHeight w:val="787"/>
        </w:trPr>
        <w:tc>
          <w:tcPr>
            <w:tcW w:w="6232" w:type="dxa"/>
            <w:tcBorders>
              <w:bottom w:val="single" w:sz="4" w:space="0" w:color="000000"/>
            </w:tcBorders>
          </w:tcPr>
          <w:p w14:paraId="0000006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GV: Hình chữ nhật được chia thành 10 ô này cô gọi là khay 10 học Toán. Vậy khay 10 giúp chúng ta điều gì trong học Toán? Để trả lời được câu hỏi này, chúng ta cùng thực hiện tiếp hoạt động 2 và làm khay 10 học Toán nhé. </w:t>
            </w:r>
          </w:p>
          <w:p w14:paraId="00000062" w14:textId="77777777" w:rsidR="00203D99" w:rsidRPr="003A7815" w:rsidRDefault="00000000">
            <w:pPr>
              <w:spacing w:line="288" w:lineRule="auto"/>
              <w:jc w:val="both"/>
              <w:rPr>
                <w:rFonts w:ascii="Times New Roman" w:eastAsia="Times New Roman" w:hAnsi="Times New Roman" w:cs="Times New Roman"/>
                <w:sz w:val="28"/>
                <w:szCs w:val="28"/>
              </w:rPr>
            </w:pPr>
            <w:sdt>
              <w:sdtPr>
                <w:tag w:val="goog_rdk_0"/>
                <w:id w:val="-907144748"/>
              </w:sdtPr>
              <w:sdtContent/>
            </w:sdt>
            <w:r w:rsidRPr="003A7815">
              <w:rPr>
                <w:rFonts w:ascii="Times New Roman" w:eastAsia="Times New Roman" w:hAnsi="Times New Roman" w:cs="Times New Roman"/>
                <w:sz w:val="28"/>
                <w:szCs w:val="28"/>
              </w:rPr>
              <w:t>Khay 10 học Toán đảm bảo các yêu cầu sau:</w:t>
            </w:r>
          </w:p>
          <w:p w14:paraId="0000006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Sản phẩm có 10 ô.</w:t>
            </w:r>
          </w:p>
          <w:p w14:paraId="0000006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Sản phẩm chắc chắn, đẹp mắt, sử dụng được nhiều lần. </w:t>
            </w:r>
          </w:p>
        </w:tc>
        <w:tc>
          <w:tcPr>
            <w:tcW w:w="3107" w:type="dxa"/>
            <w:tcBorders>
              <w:bottom w:val="single" w:sz="4" w:space="0" w:color="000000"/>
            </w:tcBorders>
          </w:tcPr>
          <w:p w14:paraId="00000065" w14:textId="77777777" w:rsidR="00203D99" w:rsidRPr="003A7815" w:rsidRDefault="00203D99">
            <w:pPr>
              <w:tabs>
                <w:tab w:val="left" w:pos="530"/>
              </w:tabs>
              <w:spacing w:line="288" w:lineRule="auto"/>
              <w:jc w:val="both"/>
              <w:rPr>
                <w:rFonts w:ascii="Times New Roman" w:eastAsia="Times New Roman" w:hAnsi="Times New Roman" w:cs="Times New Roman"/>
                <w:sz w:val="28"/>
                <w:szCs w:val="28"/>
              </w:rPr>
            </w:pPr>
          </w:p>
        </w:tc>
      </w:tr>
      <w:tr w:rsidR="003A7815" w:rsidRPr="003A7815" w14:paraId="0DBB8DE4" w14:textId="77777777">
        <w:trPr>
          <w:trHeight w:val="787"/>
        </w:trPr>
        <w:tc>
          <w:tcPr>
            <w:tcW w:w="6232" w:type="dxa"/>
            <w:tcBorders>
              <w:right w:val="nil"/>
            </w:tcBorders>
            <w:shd w:val="clear" w:color="auto" w:fill="92D050"/>
          </w:tcPr>
          <w:p w14:paraId="00000066" w14:textId="77777777" w:rsidR="00203D99" w:rsidRPr="003A7815" w:rsidRDefault="00000000">
            <w:pPr>
              <w:spacing w:before="240"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HÌNH THÀNH KIẾN THỨC</w:t>
            </w:r>
          </w:p>
        </w:tc>
        <w:tc>
          <w:tcPr>
            <w:tcW w:w="3107" w:type="dxa"/>
            <w:tcBorders>
              <w:left w:val="nil"/>
            </w:tcBorders>
            <w:shd w:val="clear" w:color="auto" w:fill="92D050"/>
          </w:tcPr>
          <w:p w14:paraId="00000067" w14:textId="77777777" w:rsidR="00203D99" w:rsidRPr="003A7815" w:rsidRDefault="00203D99">
            <w:pPr>
              <w:tabs>
                <w:tab w:val="left" w:pos="530"/>
              </w:tabs>
              <w:spacing w:line="288" w:lineRule="auto"/>
              <w:jc w:val="both"/>
              <w:rPr>
                <w:rFonts w:ascii="Times New Roman" w:eastAsia="Times New Roman" w:hAnsi="Times New Roman" w:cs="Times New Roman"/>
                <w:sz w:val="28"/>
                <w:szCs w:val="28"/>
              </w:rPr>
            </w:pPr>
          </w:p>
        </w:tc>
      </w:tr>
      <w:tr w:rsidR="003A7815" w:rsidRPr="003A7815" w14:paraId="6F3F2011" w14:textId="77777777">
        <w:tc>
          <w:tcPr>
            <w:tcW w:w="9339" w:type="dxa"/>
            <w:gridSpan w:val="2"/>
          </w:tcPr>
          <w:p w14:paraId="00000068"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 xml:space="preserve">Hoạt động 2: Thực hành nhận biết số trong phạm vi 10 </w:t>
            </w:r>
          </w:p>
          <w:p w14:paraId="00000069"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(Nghiên cứu kiến thức nền)</w:t>
            </w:r>
          </w:p>
        </w:tc>
      </w:tr>
      <w:tr w:rsidR="003A7815" w:rsidRPr="003A7815" w14:paraId="63BE2DE0" w14:textId="77777777">
        <w:tc>
          <w:tcPr>
            <w:tcW w:w="6232" w:type="dxa"/>
          </w:tcPr>
          <w:p w14:paraId="0000006B"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a) Số?</w:t>
            </w:r>
          </w:p>
        </w:tc>
        <w:tc>
          <w:tcPr>
            <w:tcW w:w="3107" w:type="dxa"/>
          </w:tcPr>
          <w:p w14:paraId="0000006C"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11F2D467" w14:textId="77777777">
        <w:tc>
          <w:tcPr>
            <w:tcW w:w="6232" w:type="dxa"/>
          </w:tcPr>
          <w:p w14:paraId="0000006D"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lastRenderedPageBreak/>
              <w:t>* Thực hiện bài tập</w:t>
            </w:r>
          </w:p>
        </w:tc>
        <w:tc>
          <w:tcPr>
            <w:tcW w:w="3107" w:type="dxa"/>
          </w:tcPr>
          <w:p w14:paraId="0000006E"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2BCB27B8" w14:textId="77777777">
        <w:tc>
          <w:tcPr>
            <w:tcW w:w="6232" w:type="dxa"/>
          </w:tcPr>
          <w:p w14:paraId="0000006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yêu cầu HS mở sách Bài học STEM 1, trang 7.</w:t>
            </w:r>
          </w:p>
        </w:tc>
        <w:tc>
          <w:tcPr>
            <w:tcW w:w="3107" w:type="dxa"/>
          </w:tcPr>
          <w:p w14:paraId="0000007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thực hiện mở sách.</w:t>
            </w:r>
          </w:p>
        </w:tc>
      </w:tr>
      <w:tr w:rsidR="003A7815" w:rsidRPr="003A7815" w14:paraId="2BBF8F71" w14:textId="77777777">
        <w:tc>
          <w:tcPr>
            <w:tcW w:w="6232" w:type="dxa"/>
          </w:tcPr>
          <w:p w14:paraId="0000007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hỏi: Bài 2 yêu cầu chúng ta làm gì?</w:t>
            </w:r>
          </w:p>
        </w:tc>
        <w:tc>
          <w:tcPr>
            <w:tcW w:w="3107" w:type="dxa"/>
          </w:tcPr>
          <w:p w14:paraId="0000007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 theo suy nghĩ (Có mấy số? Số mấy? ...)</w:t>
            </w:r>
          </w:p>
        </w:tc>
      </w:tr>
      <w:tr w:rsidR="003A7815" w:rsidRPr="003A7815" w14:paraId="6EEEB478" w14:textId="77777777">
        <w:tc>
          <w:tcPr>
            <w:tcW w:w="6232" w:type="dxa"/>
          </w:tcPr>
          <w:p w14:paraId="0000007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hỏi: Cô mời một bạn nêu cách thực hiện phần a.</w:t>
            </w:r>
          </w:p>
          <w:p w14:paraId="0000007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(Gợi ý: Đếm số hình tròn trong mỗi hình và viết số)</w:t>
            </w:r>
          </w:p>
        </w:tc>
        <w:tc>
          <w:tcPr>
            <w:tcW w:w="3107" w:type="dxa"/>
          </w:tcPr>
          <w:p w14:paraId="00000075"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HS trả lời theo suy nghĩ. </w:t>
            </w:r>
          </w:p>
        </w:tc>
      </w:tr>
      <w:tr w:rsidR="003A7815" w:rsidRPr="001F711E" w14:paraId="6B679032" w14:textId="77777777">
        <w:tc>
          <w:tcPr>
            <w:tcW w:w="6232" w:type="dxa"/>
          </w:tcPr>
          <w:p w14:paraId="00000076" w14:textId="2CC29E0A"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khẳng định lại cách làm: Đếm số hình tròn và điền số vào ô vuông. Sau đó, mời cả lớp làm bài</w:t>
            </w:r>
            <w:sdt>
              <w:sdtPr>
                <w:tag w:val="goog_rdk_1"/>
                <w:id w:val="-1390650436"/>
              </w:sdtPr>
              <w:sdtContent/>
            </w:sdt>
            <w:r w:rsidRPr="003A7815">
              <w:rPr>
                <w:rFonts w:ascii="Times New Roman" w:eastAsia="Times New Roman" w:hAnsi="Times New Roman" w:cs="Times New Roman"/>
                <w:sz w:val="28"/>
                <w:szCs w:val="28"/>
              </w:rPr>
              <w:t xml:space="preserve"> vào phiếu học tập</w:t>
            </w:r>
            <w:r w:rsidR="00A16610" w:rsidRPr="003A7815">
              <w:rPr>
                <w:rFonts w:ascii="Times New Roman" w:eastAsia="Times New Roman" w:hAnsi="Times New Roman" w:cs="Times New Roman"/>
                <w:sz w:val="28"/>
                <w:szCs w:val="28"/>
              </w:rPr>
              <w:t xml:space="preserve"> số 1</w:t>
            </w:r>
            <w:r w:rsidRPr="003A7815">
              <w:rPr>
                <w:rFonts w:ascii="Times New Roman" w:eastAsia="Times New Roman" w:hAnsi="Times New Roman" w:cs="Times New Roman"/>
                <w:sz w:val="28"/>
                <w:szCs w:val="28"/>
              </w:rPr>
              <w:t>.</w:t>
            </w:r>
          </w:p>
        </w:tc>
        <w:tc>
          <w:tcPr>
            <w:tcW w:w="3107" w:type="dxa"/>
          </w:tcPr>
          <w:p w14:paraId="00000077"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HS làm bài cá nhân.</w:t>
            </w:r>
          </w:p>
        </w:tc>
      </w:tr>
      <w:tr w:rsidR="003A7815" w:rsidRPr="001F711E" w14:paraId="7F13C78B" w14:textId="77777777">
        <w:tc>
          <w:tcPr>
            <w:tcW w:w="6232" w:type="dxa"/>
          </w:tcPr>
          <w:p w14:paraId="00000078"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GV yêu cầu 2 HS ngồi cạnh nhau kiểm tra và chữa bài cho nhau.</w:t>
            </w:r>
          </w:p>
        </w:tc>
        <w:tc>
          <w:tcPr>
            <w:tcW w:w="3107" w:type="dxa"/>
          </w:tcPr>
          <w:p w14:paraId="00000079"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HS làm việc theo cặp.</w:t>
            </w:r>
          </w:p>
        </w:tc>
      </w:tr>
      <w:tr w:rsidR="003A7815" w:rsidRPr="001F711E" w14:paraId="34DB2997" w14:textId="77777777">
        <w:tc>
          <w:tcPr>
            <w:tcW w:w="6232" w:type="dxa"/>
          </w:tcPr>
          <w:p w14:paraId="0000007A"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GV chữa bài trước lớp. GV bấm slide trên bài giảng điện tử để chữa từng ý cho HS. Mỗi lần chiếu đến hình nào thì hỏi. “Có mấy hình tròn?”</w:t>
            </w:r>
          </w:p>
          <w:p w14:paraId="0000007B"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(Gợi ý: khay 1 có: 7 hình tròn</w:t>
            </w:r>
          </w:p>
          <w:p w14:paraId="0000007C"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khay 2 có: 5 hình tròn</w:t>
            </w:r>
          </w:p>
          <w:p w14:paraId="0000007D"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khay 3 có: 6 hình tròn</w:t>
            </w:r>
          </w:p>
          <w:p w14:paraId="0000007E"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khay 4 có: 4 hình tròn</w:t>
            </w:r>
          </w:p>
          <w:p w14:paraId="0000007F"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khay 5 có: 8 hình tròn</w:t>
            </w:r>
          </w:p>
          <w:p w14:paraId="00000080"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khay 6 có: 10 hình tròn)</w:t>
            </w:r>
          </w:p>
          <w:p w14:paraId="00000081"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GV cũng có thể chuẩn bị các hình như trong sách, dán lên bảng để HS lên viết số tương ứng.</w:t>
            </w:r>
          </w:p>
          <w:p w14:paraId="00000082"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xml:space="preserve">– GV cũng có thể sử dụng hình nam châm, gắn lên bảng để chữa từng ý. </w:t>
            </w:r>
          </w:p>
        </w:tc>
        <w:tc>
          <w:tcPr>
            <w:tcW w:w="3107" w:type="dxa"/>
          </w:tcPr>
          <w:p w14:paraId="00000083"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HS trả lời lần lượt từng ý theo điều hành của cô.</w:t>
            </w:r>
          </w:p>
          <w:p w14:paraId="00000084" w14:textId="77777777" w:rsidR="00203D99" w:rsidRPr="003A7815" w:rsidRDefault="00203D99">
            <w:pPr>
              <w:spacing w:line="288" w:lineRule="auto"/>
              <w:jc w:val="both"/>
              <w:rPr>
                <w:rFonts w:ascii="Times New Roman" w:eastAsia="Times New Roman" w:hAnsi="Times New Roman" w:cs="Times New Roman"/>
                <w:sz w:val="28"/>
                <w:szCs w:val="28"/>
                <w:lang w:val="pt-BR"/>
              </w:rPr>
            </w:pPr>
          </w:p>
        </w:tc>
      </w:tr>
      <w:tr w:rsidR="003A7815" w:rsidRPr="003A7815" w14:paraId="56D756B4" w14:textId="77777777">
        <w:tc>
          <w:tcPr>
            <w:tcW w:w="6232" w:type="dxa"/>
          </w:tcPr>
          <w:p w14:paraId="00000085"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Trong quá trình chữa bài, GV hỏi HS để phân tích từng ý. Ví dụ:</w:t>
            </w:r>
          </w:p>
          <w:p w14:paraId="00000086" w14:textId="77777777" w:rsidR="00203D99" w:rsidRPr="003A7815" w:rsidRDefault="00000000">
            <w:pPr>
              <w:spacing w:line="288" w:lineRule="auto"/>
              <w:jc w:val="both"/>
              <w:rPr>
                <w:rFonts w:ascii="Times New Roman" w:eastAsia="Times New Roman" w:hAnsi="Times New Roman" w:cs="Times New Roman"/>
                <w:sz w:val="28"/>
                <w:szCs w:val="28"/>
                <w:lang w:val="pt-BR"/>
              </w:rPr>
            </w:pPr>
            <w:r w:rsidRPr="003A7815">
              <w:rPr>
                <w:rFonts w:ascii="Times New Roman" w:eastAsia="Times New Roman" w:hAnsi="Times New Roman" w:cs="Times New Roman"/>
                <w:sz w:val="28"/>
                <w:szCs w:val="28"/>
                <w:lang w:val="pt-BR"/>
              </w:rPr>
              <w:t>+ Vì sao con điền số 8 vào khay số 5. (Gợi ý: Vì khay đó có 8 hình tròn)</w:t>
            </w:r>
          </w:p>
        </w:tc>
        <w:tc>
          <w:tcPr>
            <w:tcW w:w="3107" w:type="dxa"/>
          </w:tcPr>
          <w:p w14:paraId="0000008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p w14:paraId="00000088" w14:textId="77777777" w:rsidR="00203D99" w:rsidRPr="003A7815" w:rsidRDefault="00203D99">
            <w:pPr>
              <w:spacing w:line="288" w:lineRule="auto"/>
              <w:jc w:val="both"/>
              <w:rPr>
                <w:rFonts w:ascii="Times New Roman" w:eastAsia="Times New Roman" w:hAnsi="Times New Roman" w:cs="Times New Roman"/>
                <w:sz w:val="28"/>
                <w:szCs w:val="28"/>
              </w:rPr>
            </w:pPr>
          </w:p>
          <w:p w14:paraId="00000089"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1E2610DB" w14:textId="77777777">
        <w:tc>
          <w:tcPr>
            <w:tcW w:w="6232" w:type="dxa"/>
          </w:tcPr>
          <w:p w14:paraId="0000008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Làm thế nào để biết khay đó có 8 hình tròn?</w:t>
            </w:r>
          </w:p>
          <w:p w14:paraId="0000008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(Gợi ý: + Đếm từ 1 đến hết thấy có 8 hình tròn.</w:t>
            </w:r>
          </w:p>
          <w:p w14:paraId="0000008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Thấy hàng ngang trên có 5 hình tròn, hàng ngang dưới có 3 hình tròn, tất cả có 8 hình tròn.</w:t>
            </w:r>
          </w:p>
          <w:p w14:paraId="0000008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Thấy hàng ngang trên có 5 hình tròn, hàng ngang dưới có 3 hình tròn. 5 hình tròn và 3 hình tròn tất cả là 8 hình tròn.)</w:t>
            </w:r>
          </w:p>
        </w:tc>
        <w:tc>
          <w:tcPr>
            <w:tcW w:w="3107" w:type="dxa"/>
          </w:tcPr>
          <w:p w14:paraId="0000008E"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p w14:paraId="0000008F"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356176C1" w14:textId="77777777">
        <w:trPr>
          <w:trHeight w:val="542"/>
        </w:trPr>
        <w:tc>
          <w:tcPr>
            <w:tcW w:w="6232" w:type="dxa"/>
          </w:tcPr>
          <w:p w14:paraId="00000090"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lastRenderedPageBreak/>
              <w:t>* Tìm hiểu khay 10</w:t>
            </w:r>
          </w:p>
        </w:tc>
        <w:tc>
          <w:tcPr>
            <w:tcW w:w="3107" w:type="dxa"/>
          </w:tcPr>
          <w:p w14:paraId="00000091"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71591BE" w14:textId="77777777">
        <w:tc>
          <w:tcPr>
            <w:tcW w:w="6232" w:type="dxa"/>
          </w:tcPr>
          <w:p w14:paraId="0000009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GV hỏi: </w:t>
            </w:r>
          </w:p>
          <w:p w14:paraId="0000009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Quan sát các hình vừa làm, con thấy khay 10 có hình gì? (Gợi ý: Hình chữ nhật)</w:t>
            </w:r>
          </w:p>
        </w:tc>
        <w:tc>
          <w:tcPr>
            <w:tcW w:w="3107" w:type="dxa"/>
          </w:tcPr>
          <w:p w14:paraId="0000009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p w14:paraId="00000095"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118518BE" w14:textId="77777777">
        <w:trPr>
          <w:trHeight w:val="949"/>
        </w:trPr>
        <w:tc>
          <w:tcPr>
            <w:tcW w:w="6232" w:type="dxa"/>
          </w:tcPr>
          <w:p w14:paraId="00000096"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Khay 10 có mấy hàng, mỗi hàng có mấy ô? </w:t>
            </w:r>
          </w:p>
          <w:p w14:paraId="0000009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(Gợi ý: 2 hàng, mỗi hàng có 5 ô.)</w:t>
            </w:r>
          </w:p>
        </w:tc>
        <w:tc>
          <w:tcPr>
            <w:tcW w:w="3107" w:type="dxa"/>
          </w:tcPr>
          <w:p w14:paraId="00000098"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p w14:paraId="00000099"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3A12E819" w14:textId="77777777">
        <w:tc>
          <w:tcPr>
            <w:tcW w:w="6232" w:type="dxa"/>
          </w:tcPr>
          <w:p w14:paraId="0000009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Các ô như thế nào với nhau? (Gợi ý: các ô bằng nhau)</w:t>
            </w:r>
          </w:p>
        </w:tc>
        <w:tc>
          <w:tcPr>
            <w:tcW w:w="3107" w:type="dxa"/>
          </w:tcPr>
          <w:p w14:paraId="0000009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tc>
      </w:tr>
      <w:tr w:rsidR="003A7815" w:rsidRPr="003A7815" w14:paraId="025ECDF8" w14:textId="77777777">
        <w:tc>
          <w:tcPr>
            <w:tcW w:w="6232" w:type="dxa"/>
          </w:tcPr>
          <w:p w14:paraId="0000009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khẳng định: Khay 10 là 1 khung hình chữ nhật được chia thành 10 ô có khoảng cách bằng nhau. Khay 10 có 2 hàng, mỗi hàng có 5 ô.</w:t>
            </w:r>
          </w:p>
        </w:tc>
        <w:tc>
          <w:tcPr>
            <w:tcW w:w="3107" w:type="dxa"/>
          </w:tcPr>
          <w:p w14:paraId="0000009D"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0A105021" w14:textId="77777777">
        <w:tc>
          <w:tcPr>
            <w:tcW w:w="6232" w:type="dxa"/>
          </w:tcPr>
          <w:p w14:paraId="0000009E" w14:textId="77777777" w:rsidR="00203D99" w:rsidRPr="003A7815" w:rsidRDefault="00000000">
            <w:pPr>
              <w:spacing w:line="288" w:lineRule="auto"/>
              <w:jc w:val="both"/>
              <w:rPr>
                <w:rFonts w:ascii="Times New Roman" w:eastAsia="Times New Roman" w:hAnsi="Times New Roman" w:cs="Times New Roman"/>
                <w:b/>
                <w:i/>
                <w:sz w:val="28"/>
                <w:szCs w:val="28"/>
              </w:rPr>
            </w:pPr>
            <w:r w:rsidRPr="003A7815">
              <w:rPr>
                <w:rFonts w:ascii="Times New Roman" w:eastAsia="Times New Roman" w:hAnsi="Times New Roman" w:cs="Times New Roman"/>
                <w:b/>
                <w:i/>
                <w:sz w:val="28"/>
                <w:szCs w:val="28"/>
              </w:rPr>
              <w:t>b) Xếp thêm cho đủ số hình tròn</w:t>
            </w:r>
          </w:p>
        </w:tc>
        <w:tc>
          <w:tcPr>
            <w:tcW w:w="3107" w:type="dxa"/>
          </w:tcPr>
          <w:p w14:paraId="0000009F"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2EDEBBD6" w14:textId="77777777">
        <w:tc>
          <w:tcPr>
            <w:tcW w:w="6232" w:type="dxa"/>
          </w:tcPr>
          <w:p w14:paraId="000000A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Mời một bạn đọc cho cô yêu cầu của phần b.</w:t>
            </w:r>
          </w:p>
        </w:tc>
        <w:tc>
          <w:tcPr>
            <w:tcW w:w="3107" w:type="dxa"/>
          </w:tcPr>
          <w:p w14:paraId="000000A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Xếp thêm cho đủ số hình tròn.</w:t>
            </w:r>
          </w:p>
        </w:tc>
      </w:tr>
      <w:tr w:rsidR="003A7815" w:rsidRPr="003A7815" w14:paraId="76D449B6" w14:textId="77777777">
        <w:tc>
          <w:tcPr>
            <w:tcW w:w="6232" w:type="dxa"/>
          </w:tcPr>
          <w:p w14:paraId="000000A2" w14:textId="70EF1224"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GV: Các con đã biết cấu tạo của khay 10. Hãy dựa vào cấu tạo của Khay 10 để xếp hình cho đúng và nhanh. </w:t>
            </w:r>
            <w:sdt>
              <w:sdtPr>
                <w:tag w:val="goog_rdk_2"/>
                <w:id w:val="1672596619"/>
              </w:sdtPr>
              <w:sdtContent/>
            </w:sdt>
            <w:r w:rsidRPr="003A7815">
              <w:rPr>
                <w:rFonts w:ascii="Times New Roman" w:eastAsia="Times New Roman" w:hAnsi="Times New Roman" w:cs="Times New Roman"/>
                <w:sz w:val="28"/>
                <w:szCs w:val="28"/>
              </w:rPr>
              <w:t>Yêu cầu HS làm bài vào phiếu học tập</w:t>
            </w:r>
            <w:r w:rsidR="00A16610" w:rsidRPr="003A7815">
              <w:rPr>
                <w:rFonts w:ascii="Times New Roman" w:eastAsia="Times New Roman" w:hAnsi="Times New Roman" w:cs="Times New Roman"/>
                <w:sz w:val="28"/>
                <w:szCs w:val="28"/>
              </w:rPr>
              <w:t xml:space="preserve"> số 2</w:t>
            </w:r>
            <w:r w:rsidRPr="003A7815">
              <w:rPr>
                <w:rFonts w:ascii="Times New Roman" w:eastAsia="Times New Roman" w:hAnsi="Times New Roman" w:cs="Times New Roman"/>
                <w:sz w:val="28"/>
                <w:szCs w:val="28"/>
              </w:rPr>
              <w:t>.</w:t>
            </w:r>
          </w:p>
        </w:tc>
        <w:tc>
          <w:tcPr>
            <w:tcW w:w="3107" w:type="dxa"/>
          </w:tcPr>
          <w:p w14:paraId="000000A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làm bài; chữa bài trong nhóm; chữa trước lớp.</w:t>
            </w:r>
          </w:p>
        </w:tc>
      </w:tr>
      <w:tr w:rsidR="003A7815" w:rsidRPr="003A7815" w14:paraId="491CB48B" w14:textId="77777777">
        <w:tc>
          <w:tcPr>
            <w:tcW w:w="6232" w:type="dxa"/>
          </w:tcPr>
          <w:p w14:paraId="000000A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Trong quá trình HS chữa bài, GV có thể nêu câu hỏi để HS phân tích. Ví dụ:</w:t>
            </w:r>
          </w:p>
        </w:tc>
        <w:tc>
          <w:tcPr>
            <w:tcW w:w="3107" w:type="dxa"/>
          </w:tcPr>
          <w:p w14:paraId="000000A5"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6D4701D9" w14:textId="77777777">
        <w:tc>
          <w:tcPr>
            <w:tcW w:w="6232" w:type="dxa"/>
          </w:tcPr>
          <w:p w14:paraId="000000A6"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Con đã xếp thêm mấy hình tròn để được 5 hình tròn?</w:t>
            </w:r>
          </w:p>
          <w:p w14:paraId="000000A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(Gợi ý: Có 2 hình tròn, xếp thêm 3 hình tròn để được 5 hình tròn.) </w:t>
            </w:r>
          </w:p>
        </w:tc>
        <w:tc>
          <w:tcPr>
            <w:tcW w:w="3107" w:type="dxa"/>
          </w:tcPr>
          <w:p w14:paraId="000000A8"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tc>
      </w:tr>
      <w:tr w:rsidR="003A7815" w:rsidRPr="003A7815" w14:paraId="581EDB5D" w14:textId="77777777">
        <w:tc>
          <w:tcPr>
            <w:tcW w:w="6232" w:type="dxa"/>
          </w:tcPr>
          <w:p w14:paraId="000000A9"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Con đã xếp thêm mấy hình tròn để được 10 hình tròn? (Gợi ý: Có 5 hình tròn, xếp thêm 5 hình tròn để được 10 hình tròn.)</w:t>
            </w:r>
          </w:p>
        </w:tc>
        <w:tc>
          <w:tcPr>
            <w:tcW w:w="3107" w:type="dxa"/>
          </w:tcPr>
          <w:p w14:paraId="000000A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tc>
      </w:tr>
      <w:tr w:rsidR="003A7815" w:rsidRPr="003A7815" w14:paraId="32D2709A" w14:textId="77777777">
        <w:tc>
          <w:tcPr>
            <w:tcW w:w="6232" w:type="dxa"/>
          </w:tcPr>
          <w:p w14:paraId="000000A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Con đã xếp thêm mấy hình tròn để được 7 hình tròn?</w:t>
            </w:r>
          </w:p>
          <w:p w14:paraId="000000A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(Gợi ý: Có 1 hình tròn, xếp thêm 6 hình tròn để được 7 hình tròn.)</w:t>
            </w:r>
          </w:p>
        </w:tc>
        <w:tc>
          <w:tcPr>
            <w:tcW w:w="3107" w:type="dxa"/>
          </w:tcPr>
          <w:p w14:paraId="000000A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w:t>
            </w:r>
          </w:p>
        </w:tc>
      </w:tr>
      <w:tr w:rsidR="003A7815" w:rsidRPr="003A7815" w14:paraId="4E369A69" w14:textId="77777777">
        <w:tc>
          <w:tcPr>
            <w:tcW w:w="6232" w:type="dxa"/>
          </w:tcPr>
          <w:p w14:paraId="000000AE"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giảng: Dựa vào khay 10 ta có thể dễ dàng biết cấu tạo của một số. VD: 5 gồm có 2 và 3.</w:t>
            </w:r>
          </w:p>
        </w:tc>
        <w:tc>
          <w:tcPr>
            <w:tcW w:w="3107" w:type="dxa"/>
          </w:tcPr>
          <w:p w14:paraId="000000AF"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1FCE9F83" w14:textId="77777777">
        <w:tc>
          <w:tcPr>
            <w:tcW w:w="6232" w:type="dxa"/>
          </w:tcPr>
          <w:p w14:paraId="000000B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GV: Hãy dựa vào khay 10 nêu cho cô cấu tạo của số 10? Số 7? </w:t>
            </w:r>
          </w:p>
          <w:p w14:paraId="000000B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(GV có thể yêu cầu nêu số khác)</w:t>
            </w:r>
          </w:p>
        </w:tc>
        <w:tc>
          <w:tcPr>
            <w:tcW w:w="3107" w:type="dxa"/>
          </w:tcPr>
          <w:p w14:paraId="000000B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HS nêu. Nối tiếp nhau.</w:t>
            </w:r>
          </w:p>
          <w:p w14:paraId="000000B3"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54CA379C" w14:textId="77777777">
        <w:tc>
          <w:tcPr>
            <w:tcW w:w="6232" w:type="dxa"/>
            <w:shd w:val="clear" w:color="auto" w:fill="E36C09"/>
          </w:tcPr>
          <w:p w14:paraId="000000B4" w14:textId="77777777" w:rsidR="00203D99" w:rsidRPr="003A7815" w:rsidRDefault="00000000">
            <w:pPr>
              <w:spacing w:before="240"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NGHỈ GIỮA TIẾT 1 VÀ TIẾT 2</w:t>
            </w:r>
          </w:p>
        </w:tc>
        <w:tc>
          <w:tcPr>
            <w:tcW w:w="3107" w:type="dxa"/>
            <w:shd w:val="clear" w:color="auto" w:fill="E36C09"/>
          </w:tcPr>
          <w:p w14:paraId="000000B5" w14:textId="77777777" w:rsidR="00203D99" w:rsidRPr="003A7815" w:rsidRDefault="00203D99">
            <w:pPr>
              <w:spacing w:before="240" w:line="288" w:lineRule="auto"/>
              <w:jc w:val="both"/>
              <w:rPr>
                <w:rFonts w:ascii="Times New Roman" w:eastAsia="Times New Roman" w:hAnsi="Times New Roman" w:cs="Times New Roman"/>
                <w:sz w:val="28"/>
                <w:szCs w:val="28"/>
              </w:rPr>
            </w:pPr>
          </w:p>
        </w:tc>
      </w:tr>
      <w:tr w:rsidR="003A7815" w:rsidRPr="003A7815" w14:paraId="6CC43F66" w14:textId="77777777">
        <w:trPr>
          <w:trHeight w:val="362"/>
        </w:trPr>
        <w:tc>
          <w:tcPr>
            <w:tcW w:w="6232" w:type="dxa"/>
            <w:shd w:val="clear" w:color="auto" w:fill="92D050"/>
          </w:tcPr>
          <w:p w14:paraId="000000B6" w14:textId="77777777" w:rsidR="00203D99" w:rsidRPr="003A7815" w:rsidRDefault="00000000">
            <w:pPr>
              <w:spacing w:before="240"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lastRenderedPageBreak/>
              <w:t>THỰC HÀNH – VẬN DỤNG</w:t>
            </w:r>
          </w:p>
        </w:tc>
        <w:tc>
          <w:tcPr>
            <w:tcW w:w="3107" w:type="dxa"/>
            <w:shd w:val="clear" w:color="auto" w:fill="92D050"/>
          </w:tcPr>
          <w:p w14:paraId="000000B7"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3FC12331" w14:textId="77777777">
        <w:trPr>
          <w:trHeight w:val="362"/>
        </w:trPr>
        <w:tc>
          <w:tcPr>
            <w:tcW w:w="6232" w:type="dxa"/>
          </w:tcPr>
          <w:p w14:paraId="000000B8"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b/>
                <w:sz w:val="28"/>
                <w:szCs w:val="28"/>
              </w:rPr>
              <w:t>Hoạt động 3: Đề xuất ý tưởng và cách làm khay 10 học toán</w:t>
            </w:r>
          </w:p>
        </w:tc>
        <w:tc>
          <w:tcPr>
            <w:tcW w:w="3107" w:type="dxa"/>
          </w:tcPr>
          <w:p w14:paraId="000000B9"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6F6FE172" w14:textId="77777777">
        <w:trPr>
          <w:trHeight w:val="362"/>
        </w:trPr>
        <w:tc>
          <w:tcPr>
            <w:tcW w:w="6232" w:type="dxa"/>
          </w:tcPr>
          <w:p w14:paraId="000000BA" w14:textId="77777777" w:rsidR="00203D99" w:rsidRPr="003A7815" w:rsidRDefault="00000000">
            <w:pPr>
              <w:spacing w:line="288" w:lineRule="auto"/>
              <w:jc w:val="both"/>
              <w:rPr>
                <w:rFonts w:ascii="Times New Roman" w:eastAsia="Times New Roman" w:hAnsi="Times New Roman" w:cs="Times New Roman"/>
                <w:b/>
                <w:i/>
                <w:sz w:val="28"/>
                <w:szCs w:val="28"/>
              </w:rPr>
            </w:pPr>
            <w:r w:rsidRPr="003A7815">
              <w:rPr>
                <w:rFonts w:ascii="Times New Roman" w:eastAsia="Times New Roman" w:hAnsi="Times New Roman" w:cs="Times New Roman"/>
                <w:b/>
                <w:i/>
                <w:sz w:val="28"/>
                <w:szCs w:val="28"/>
              </w:rPr>
              <w:t>a) Thảo luận và chia sẻ ý tưởng làm khay 10 học toán</w:t>
            </w:r>
          </w:p>
        </w:tc>
        <w:tc>
          <w:tcPr>
            <w:tcW w:w="3107" w:type="dxa"/>
          </w:tcPr>
          <w:p w14:paraId="000000BB"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3228B9AB" w14:textId="77777777">
        <w:trPr>
          <w:trHeight w:val="362"/>
        </w:trPr>
        <w:tc>
          <w:tcPr>
            <w:tcW w:w="6232" w:type="dxa"/>
          </w:tcPr>
          <w:p w14:paraId="000000B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chia lớp thành các nhóm, mỗi nhóm 4 – 6 HS.</w:t>
            </w:r>
          </w:p>
        </w:tc>
        <w:tc>
          <w:tcPr>
            <w:tcW w:w="3107" w:type="dxa"/>
          </w:tcPr>
          <w:p w14:paraId="000000B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lập nhóm theo yêu cầu.</w:t>
            </w:r>
          </w:p>
        </w:tc>
      </w:tr>
      <w:tr w:rsidR="003A7815" w:rsidRPr="003A7815" w14:paraId="5F679449" w14:textId="77777777">
        <w:trPr>
          <w:trHeight w:val="362"/>
        </w:trPr>
        <w:tc>
          <w:tcPr>
            <w:tcW w:w="6232" w:type="dxa"/>
          </w:tcPr>
          <w:p w14:paraId="000000BE"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GV tổ chức cho HS thảo luận và chia sẻ về ý tưởng làm khay 10 theo các tiêu chí: </w:t>
            </w:r>
          </w:p>
          <w:p w14:paraId="000000B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Sản phẩm có 10 ô</w:t>
            </w:r>
          </w:p>
          <w:p w14:paraId="000000C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Sản phẩm chắc chắn, đẹp mắt, sử dụng được nhiều lần. </w:t>
            </w:r>
          </w:p>
        </w:tc>
        <w:tc>
          <w:tcPr>
            <w:tcW w:w="3107" w:type="dxa"/>
          </w:tcPr>
          <w:p w14:paraId="000000C1"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23B09315" w14:textId="77777777">
        <w:trPr>
          <w:trHeight w:val="362"/>
        </w:trPr>
        <w:tc>
          <w:tcPr>
            <w:tcW w:w="6232" w:type="dxa"/>
          </w:tcPr>
          <w:p w14:paraId="000000C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có thể đặt các câu hỏi gợi ý:</w:t>
            </w:r>
          </w:p>
          <w:p w14:paraId="000000C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Con dùng vật liệu gì để làm khay 10?</w:t>
            </w:r>
          </w:p>
          <w:p w14:paraId="000000C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Con có cách gì để chia khay thành 10 ô?</w:t>
            </w:r>
          </w:p>
          <w:p w14:paraId="000000C5"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Con thấy cách làm đó của con có đơn giản không? Có cách nào khác không?</w:t>
            </w:r>
          </w:p>
          <w:p w14:paraId="000000C6"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Con thấy nếu làm thế thì khay 10 của con có chắc chắn không? Có sử dụng được nhiều lần không?</w:t>
            </w:r>
          </w:p>
          <w:p w14:paraId="000000C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Hãy suy nghĩ để hoàn thiện hơn ý tưởng của mình, đáp ứng tiêu chí tốt hơn.</w:t>
            </w:r>
          </w:p>
          <w:p w14:paraId="000000C8"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Có thể có thêm ý tưởng trang trí sau khi con đã hoàn thiện ý tưởng làm khay 10 của mình.</w:t>
            </w:r>
          </w:p>
          <w:p w14:paraId="000000C9"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(Ví dụ: + Sử dụng bìa các-tông làm khay 10, khay 10 có 2 hàng, mỗi hàng có 5 ô, các ô bằng nhau nên dùng thước kẻ để chia.</w:t>
            </w:r>
          </w:p>
          <w:p w14:paraId="000000C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Sử dụng giấy màu để làm khay 10. Gấp giấy để chia thành 10 ô. Vì giấy màu dễ rách nên sau khi chia sẽ dán khay lên giấy bìa,…)</w:t>
            </w:r>
          </w:p>
        </w:tc>
        <w:tc>
          <w:tcPr>
            <w:tcW w:w="3107" w:type="dxa"/>
          </w:tcPr>
          <w:p w14:paraId="000000C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Đại diện các nhóm lên chia sẻ ý tưởng làm khay 10. </w:t>
            </w:r>
          </w:p>
          <w:p w14:paraId="000000CC"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480748F2" w14:textId="77777777">
        <w:trPr>
          <w:trHeight w:val="362"/>
        </w:trPr>
        <w:tc>
          <w:tcPr>
            <w:tcW w:w="6232" w:type="dxa"/>
          </w:tcPr>
          <w:p w14:paraId="000000CD"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i/>
                <w:sz w:val="28"/>
                <w:szCs w:val="28"/>
              </w:rPr>
              <w:t>b) Lựa chọn ý tưởng làm khay 10 học toán</w:t>
            </w:r>
          </w:p>
        </w:tc>
        <w:tc>
          <w:tcPr>
            <w:tcW w:w="3107" w:type="dxa"/>
          </w:tcPr>
          <w:p w14:paraId="000000CE"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5A864E38" w14:textId="77777777">
        <w:trPr>
          <w:trHeight w:val="362"/>
        </w:trPr>
        <w:tc>
          <w:tcPr>
            <w:tcW w:w="6232" w:type="dxa"/>
          </w:tcPr>
          <w:p w14:paraId="000000C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Các con có thể hoàn thiện ý tưởng của mình để làm thành khay 10, hoặc dựa trên ý tưởng của bạn để hoàn thiện tiếp.</w:t>
            </w:r>
          </w:p>
          <w:p w14:paraId="000000D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cho HS làm việc cá nhân hoặc theo nhóm để tự lựa chọn cách làm khay 10 của mình.</w:t>
            </w:r>
          </w:p>
        </w:tc>
        <w:tc>
          <w:tcPr>
            <w:tcW w:w="3107" w:type="dxa"/>
          </w:tcPr>
          <w:p w14:paraId="000000D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lựa chọn ý tưởng từ các ý tưởng của mình, của bạn để xác định cách mình sẽ làm khay 10.</w:t>
            </w:r>
          </w:p>
        </w:tc>
      </w:tr>
      <w:tr w:rsidR="003A7815" w:rsidRPr="003A7815" w14:paraId="6D73A02B" w14:textId="77777777">
        <w:trPr>
          <w:trHeight w:val="362"/>
        </w:trPr>
        <w:tc>
          <w:tcPr>
            <w:tcW w:w="6232" w:type="dxa"/>
          </w:tcPr>
          <w:p w14:paraId="000000D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lastRenderedPageBreak/>
              <w:t>– GV: Con chọn làm khay 10 như thế nào? Đó là ý tưởng ban đầu của con hay con tham khảo các bạn?</w:t>
            </w:r>
          </w:p>
        </w:tc>
        <w:tc>
          <w:tcPr>
            <w:tcW w:w="3107" w:type="dxa"/>
          </w:tcPr>
          <w:p w14:paraId="000000D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 theo suy nghĩ.</w:t>
            </w:r>
          </w:p>
        </w:tc>
      </w:tr>
      <w:tr w:rsidR="001F711E" w:rsidRPr="003A7815" w14:paraId="0A508D78" w14:textId="77777777">
        <w:trPr>
          <w:trHeight w:val="362"/>
        </w:trPr>
        <w:tc>
          <w:tcPr>
            <w:tcW w:w="6232" w:type="dxa"/>
          </w:tcPr>
          <w:p w14:paraId="787003D1" w14:textId="152E7EC2" w:rsidR="001F711E" w:rsidRPr="001F711E" w:rsidRDefault="001F711E" w:rsidP="001F711E">
            <w:pPr>
              <w:spacing w:line="288" w:lineRule="auto"/>
              <w:jc w:val="both"/>
              <w:rPr>
                <w:rFonts w:ascii="Times New Roman" w:eastAsia="Times New Roman" w:hAnsi="Times New Roman" w:cs="Times New Roman"/>
                <w:sz w:val="28"/>
                <w:szCs w:val="28"/>
              </w:rPr>
            </w:pPr>
            <w:r w:rsidRPr="001F711E">
              <w:rPr>
                <w:rFonts w:ascii="Times New Roman" w:hAnsi="Times New Roman" w:cs="Times New Roman"/>
                <w:sz w:val="28"/>
                <w:szCs w:val="28"/>
              </w:rPr>
              <w:t>– GV phát phiếu học tập số 3 cho các nhóm và yêu cầu các nhóm hoàn thành.</w:t>
            </w:r>
          </w:p>
        </w:tc>
        <w:tc>
          <w:tcPr>
            <w:tcW w:w="3107" w:type="dxa"/>
          </w:tcPr>
          <w:p w14:paraId="7C4F53D8" w14:textId="33C19A57" w:rsidR="001F711E" w:rsidRPr="001F711E" w:rsidRDefault="001F711E" w:rsidP="001F711E">
            <w:pPr>
              <w:spacing w:line="288" w:lineRule="auto"/>
              <w:jc w:val="both"/>
              <w:rPr>
                <w:rFonts w:ascii="Times New Roman" w:eastAsia="Times New Roman" w:hAnsi="Times New Roman" w:cs="Times New Roman"/>
                <w:sz w:val="28"/>
                <w:szCs w:val="28"/>
              </w:rPr>
            </w:pPr>
            <w:r w:rsidRPr="001F711E">
              <w:rPr>
                <w:rFonts w:ascii="Times New Roman" w:hAnsi="Times New Roman" w:cs="Times New Roman"/>
                <w:sz w:val="28"/>
                <w:szCs w:val="28"/>
              </w:rPr>
              <w:t>– Các nhóm hoàn thành phiếu học tập số 3.</w:t>
            </w:r>
          </w:p>
        </w:tc>
      </w:tr>
      <w:tr w:rsidR="001F711E" w:rsidRPr="003A7815" w14:paraId="54071C68" w14:textId="77777777">
        <w:trPr>
          <w:trHeight w:val="362"/>
        </w:trPr>
        <w:tc>
          <w:tcPr>
            <w:tcW w:w="6232" w:type="dxa"/>
          </w:tcPr>
          <w:p w14:paraId="63A38E72" w14:textId="254AC87C" w:rsidR="001F711E" w:rsidRPr="001F711E" w:rsidRDefault="001F711E" w:rsidP="001F711E">
            <w:pPr>
              <w:spacing w:line="288" w:lineRule="auto"/>
              <w:jc w:val="both"/>
              <w:rPr>
                <w:rFonts w:ascii="Times New Roman" w:eastAsia="Times New Roman" w:hAnsi="Times New Roman" w:cs="Times New Roman"/>
                <w:sz w:val="28"/>
                <w:szCs w:val="28"/>
              </w:rPr>
            </w:pPr>
            <w:r w:rsidRPr="001F711E">
              <w:rPr>
                <w:rFonts w:ascii="Times New Roman" w:hAnsi="Times New Roman" w:cs="Times New Roman"/>
                <w:sz w:val="28"/>
                <w:szCs w:val="28"/>
              </w:rPr>
              <w:t>– GV nhận xét, tổng kết chuyển sang hoạt động sau.</w:t>
            </w:r>
          </w:p>
        </w:tc>
        <w:tc>
          <w:tcPr>
            <w:tcW w:w="3107" w:type="dxa"/>
          </w:tcPr>
          <w:p w14:paraId="149C8781" w14:textId="77777777" w:rsidR="001F711E" w:rsidRPr="001F711E" w:rsidRDefault="001F711E" w:rsidP="001F711E">
            <w:pPr>
              <w:spacing w:line="288" w:lineRule="auto"/>
              <w:jc w:val="both"/>
              <w:rPr>
                <w:rFonts w:ascii="Times New Roman" w:eastAsia="Times New Roman" w:hAnsi="Times New Roman" w:cs="Times New Roman"/>
                <w:sz w:val="28"/>
                <w:szCs w:val="28"/>
              </w:rPr>
            </w:pPr>
          </w:p>
        </w:tc>
      </w:tr>
      <w:tr w:rsidR="003A7815" w:rsidRPr="003A7815" w14:paraId="07D48C0F" w14:textId="77777777">
        <w:trPr>
          <w:trHeight w:val="362"/>
        </w:trPr>
        <w:tc>
          <w:tcPr>
            <w:tcW w:w="6232" w:type="dxa"/>
          </w:tcPr>
          <w:p w14:paraId="000000D4"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Hoạt động 4. Làm khay 10 học Toán</w:t>
            </w:r>
          </w:p>
        </w:tc>
        <w:tc>
          <w:tcPr>
            <w:tcW w:w="3107" w:type="dxa"/>
          </w:tcPr>
          <w:p w14:paraId="000000D5"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000DC770" w14:textId="77777777">
        <w:trPr>
          <w:trHeight w:val="362"/>
        </w:trPr>
        <w:tc>
          <w:tcPr>
            <w:tcW w:w="6232" w:type="dxa"/>
          </w:tcPr>
          <w:p w14:paraId="000000D6"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Sau đây, chúng ta sẽ cùng nhau đi làm khay 10 học toán. Sách bài học Stem 1 cũng có một cách gợi ý làm khay 10 cho các con. Hãy đọc mục 4, quan sát hình trang 8, và cho cô biết sách gợi ý các con làm như thế nào?</w:t>
            </w:r>
          </w:p>
          <w:p w14:paraId="000000D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Chúng ta cần chuẩn bị gì?</w:t>
            </w:r>
          </w:p>
          <w:p w14:paraId="000000D8"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Chúng ta tiến hành làm mấy bước?</w:t>
            </w:r>
          </w:p>
          <w:p w14:paraId="000000D9"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Bước 1 làm gì?</w:t>
            </w:r>
          </w:p>
          <w:p w14:paraId="000000D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Bước 2 chúng ta làm gì?</w:t>
            </w:r>
          </w:p>
          <w:p w14:paraId="000000D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Bước 3 tiến hành như thế nào? </w:t>
            </w:r>
          </w:p>
          <w:p w14:paraId="000000D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(Gợi ý: </w:t>
            </w:r>
          </w:p>
          <w:p w14:paraId="000000D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Chúng ta cần chuẩn bị giấy bìa, giấy màu, bút màu.</w:t>
            </w:r>
          </w:p>
          <w:p w14:paraId="000000DE"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Bước 1, chúng ta gấp tờ giấy bìa làm đôi theo chiều ngang.</w:t>
            </w:r>
          </w:p>
          <w:p w14:paraId="000000D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Bước 2, mở tờ giấy ra và gấp 4 lần (có 4 nếp gấp).</w:t>
            </w:r>
          </w:p>
          <w:p w14:paraId="000000E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Bước 3, dùng bút màu vẽ phân biệt các ô theo.)</w:t>
            </w:r>
          </w:p>
        </w:tc>
        <w:tc>
          <w:tcPr>
            <w:tcW w:w="3107" w:type="dxa"/>
          </w:tcPr>
          <w:p w14:paraId="000000E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đọc sách giáo khoa, quan sát hình. Trả lời câu hỏi tương tác với GV bằng cách giơ tay.</w:t>
            </w:r>
          </w:p>
          <w:p w14:paraId="000000E2"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2BA8B8B4" w14:textId="77777777">
        <w:trPr>
          <w:trHeight w:val="362"/>
        </w:trPr>
        <w:tc>
          <w:tcPr>
            <w:tcW w:w="6232" w:type="dxa"/>
          </w:tcPr>
          <w:p w14:paraId="000000E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Căn cứ vào ý tưởng đã lựa chọn, các bạn hãy chuẩn bị đồ dùng, vật liệu phù hợp và thực hiện làm khay 10. Khi cần, hãy đưa tín hiệu hỗ trợ.</w:t>
            </w:r>
          </w:p>
        </w:tc>
        <w:tc>
          <w:tcPr>
            <w:tcW w:w="3107" w:type="dxa"/>
          </w:tcPr>
          <w:p w14:paraId="000000E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thực hiện theo cá nhân hoặc nhóm.</w:t>
            </w:r>
          </w:p>
        </w:tc>
      </w:tr>
      <w:tr w:rsidR="003A7815" w:rsidRPr="003A7815" w14:paraId="02C2A0E5" w14:textId="77777777">
        <w:trPr>
          <w:trHeight w:val="362"/>
        </w:trPr>
        <w:tc>
          <w:tcPr>
            <w:tcW w:w="6232" w:type="dxa"/>
          </w:tcPr>
          <w:p w14:paraId="000000E5"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theo dõi việc làm sản phẩm của cả lớp và hỗ trợ khi cần.</w:t>
            </w:r>
          </w:p>
        </w:tc>
        <w:tc>
          <w:tcPr>
            <w:tcW w:w="3107" w:type="dxa"/>
          </w:tcPr>
          <w:p w14:paraId="000000E6"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FA32796" w14:textId="77777777">
        <w:trPr>
          <w:trHeight w:val="362"/>
        </w:trPr>
        <w:tc>
          <w:tcPr>
            <w:tcW w:w="6232" w:type="dxa"/>
          </w:tcPr>
          <w:p w14:paraId="000000E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nhắc HS làm xong sản phẩm, tự đối chiếu kiểm tra lại theo các tiêu chí để hoàn thiện tốt nhất.</w:t>
            </w:r>
          </w:p>
        </w:tc>
        <w:tc>
          <w:tcPr>
            <w:tcW w:w="3107" w:type="dxa"/>
          </w:tcPr>
          <w:p w14:paraId="000000E8"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3132A0C1" w14:textId="77777777">
        <w:trPr>
          <w:trHeight w:val="362"/>
        </w:trPr>
        <w:tc>
          <w:tcPr>
            <w:tcW w:w="6232" w:type="dxa"/>
          </w:tcPr>
          <w:p w14:paraId="000000E9" w14:textId="77777777" w:rsidR="00203D99" w:rsidRPr="003A7815" w:rsidRDefault="00000000">
            <w:pPr>
              <w:spacing w:line="360" w:lineRule="auto"/>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 xml:space="preserve">Hoạt động 5: Sử dụng sản phẩm </w:t>
            </w:r>
          </w:p>
        </w:tc>
        <w:tc>
          <w:tcPr>
            <w:tcW w:w="3107" w:type="dxa"/>
          </w:tcPr>
          <w:p w14:paraId="000000EA"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E4DCEDF" w14:textId="77777777">
        <w:trPr>
          <w:trHeight w:val="362"/>
        </w:trPr>
        <w:tc>
          <w:tcPr>
            <w:tcW w:w="6232" w:type="dxa"/>
          </w:tcPr>
          <w:p w14:paraId="000000EB" w14:textId="77777777" w:rsidR="00203D99" w:rsidRPr="003A7815" w:rsidRDefault="00000000">
            <w:pPr>
              <w:spacing w:line="360" w:lineRule="auto"/>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a) Trưng bày sản phẩm</w:t>
            </w:r>
          </w:p>
        </w:tc>
        <w:tc>
          <w:tcPr>
            <w:tcW w:w="3107" w:type="dxa"/>
          </w:tcPr>
          <w:p w14:paraId="000000EC"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0A063B26" w14:textId="77777777">
        <w:trPr>
          <w:trHeight w:val="362"/>
        </w:trPr>
        <w:tc>
          <w:tcPr>
            <w:tcW w:w="6232" w:type="dxa"/>
          </w:tcPr>
          <w:p w14:paraId="000000E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 GV tổ chức cho các nhóm, các cá nhân trưng bày sản phẩm. Việc trưng bày tuỳ thuộc vào không gian lớp học, có thể chỉ là bày ra đầu bàn, hoặc trên 1 – 2 </w:t>
            </w:r>
            <w:r w:rsidRPr="003A7815">
              <w:rPr>
                <w:rFonts w:ascii="Times New Roman" w:eastAsia="Times New Roman" w:hAnsi="Times New Roman" w:cs="Times New Roman"/>
                <w:sz w:val="28"/>
                <w:szCs w:val="28"/>
              </w:rPr>
              <w:lastRenderedPageBreak/>
              <w:t>chiếc bàn cô giáo kê phía trên. Sau đó cho HS thời gian để quan sát.</w:t>
            </w:r>
          </w:p>
        </w:tc>
        <w:tc>
          <w:tcPr>
            <w:tcW w:w="3107" w:type="dxa"/>
          </w:tcPr>
          <w:p w14:paraId="000000EE"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lastRenderedPageBreak/>
              <w:t>– HS trưng bày và xem sản phẩm của mình, của bạn.</w:t>
            </w:r>
          </w:p>
        </w:tc>
      </w:tr>
      <w:tr w:rsidR="003A7815" w:rsidRPr="003A7815" w14:paraId="2C17D747" w14:textId="77777777">
        <w:trPr>
          <w:trHeight w:val="362"/>
        </w:trPr>
        <w:tc>
          <w:tcPr>
            <w:tcW w:w="6232" w:type="dxa"/>
          </w:tcPr>
          <w:p w14:paraId="000000E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Sau khi quan sát các sản phẩm trưng bày, con ấn tượng với sản phẩm nào?</w:t>
            </w:r>
          </w:p>
        </w:tc>
        <w:tc>
          <w:tcPr>
            <w:tcW w:w="3107" w:type="dxa"/>
          </w:tcPr>
          <w:p w14:paraId="000000F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trả lời theo suy nghĩ.</w:t>
            </w:r>
          </w:p>
        </w:tc>
      </w:tr>
      <w:tr w:rsidR="003A7815" w:rsidRPr="003A7815" w14:paraId="29AA9AA8" w14:textId="77777777">
        <w:trPr>
          <w:trHeight w:val="362"/>
        </w:trPr>
        <w:tc>
          <w:tcPr>
            <w:tcW w:w="6232" w:type="dxa"/>
          </w:tcPr>
          <w:p w14:paraId="000000F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mời một số HS hoặc nhóm HS có sản phẩm ấn tượng lên giới thiệu trước lớp. Phần giới thiệu cần nêu rõ vật liệu, cách tạo ra 10 ô, và cách làm cho sản phẩm bền, đẹp, chắc chắn.</w:t>
            </w:r>
          </w:p>
        </w:tc>
        <w:tc>
          <w:tcPr>
            <w:tcW w:w="3107" w:type="dxa"/>
          </w:tcPr>
          <w:p w14:paraId="000000F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giới thiệu trước lớp và xin góp ý của các bạn để sản phẩm có thể hoàn thiện hơn.</w:t>
            </w:r>
          </w:p>
        </w:tc>
      </w:tr>
      <w:tr w:rsidR="003A7815" w:rsidRPr="003A7815" w14:paraId="10FBED09" w14:textId="77777777">
        <w:trPr>
          <w:trHeight w:val="362"/>
        </w:trPr>
        <w:tc>
          <w:tcPr>
            <w:tcW w:w="6232" w:type="dxa"/>
          </w:tcPr>
          <w:p w14:paraId="000000F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khen ngợi HS, sau đó yêu cầu HS lấy sản phẩm về và tổ chức cho HS sử dụng sản phẩm.</w:t>
            </w:r>
          </w:p>
        </w:tc>
        <w:tc>
          <w:tcPr>
            <w:tcW w:w="3107" w:type="dxa"/>
          </w:tcPr>
          <w:p w14:paraId="000000F4"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2BC1291E" w14:textId="77777777">
        <w:trPr>
          <w:trHeight w:val="362"/>
        </w:trPr>
        <w:tc>
          <w:tcPr>
            <w:tcW w:w="6232" w:type="dxa"/>
          </w:tcPr>
          <w:p w14:paraId="000000F5" w14:textId="77777777" w:rsidR="00203D99" w:rsidRPr="003A7815" w:rsidRDefault="00000000">
            <w:pPr>
              <w:spacing w:line="288" w:lineRule="auto"/>
              <w:jc w:val="both"/>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b) Sử dụng Khay 10 để thực hiện trò chơi “Ai nhanh nhất!”</w:t>
            </w:r>
          </w:p>
        </w:tc>
        <w:tc>
          <w:tcPr>
            <w:tcW w:w="3107" w:type="dxa"/>
          </w:tcPr>
          <w:p w14:paraId="000000F6"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2C533C3E" w14:textId="77777777">
        <w:trPr>
          <w:trHeight w:val="362"/>
        </w:trPr>
        <w:tc>
          <w:tcPr>
            <w:tcW w:w="6232" w:type="dxa"/>
          </w:tcPr>
          <w:p w14:paraId="000000F7"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nêu cách chơi: (Lựa chọn trong các cách sau)</w:t>
            </w:r>
          </w:p>
        </w:tc>
        <w:tc>
          <w:tcPr>
            <w:tcW w:w="3107" w:type="dxa"/>
          </w:tcPr>
          <w:p w14:paraId="000000F8"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103ACFEC" w14:textId="77777777">
        <w:trPr>
          <w:trHeight w:val="362"/>
        </w:trPr>
        <w:tc>
          <w:tcPr>
            <w:tcW w:w="6232" w:type="dxa"/>
          </w:tcPr>
          <w:p w14:paraId="000000F9"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Cách chơi 1: </w:t>
            </w:r>
          </w:p>
          <w:p w14:paraId="000000F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Quản trò giơ thẻ số trong các số từ 1 đến 10 của bộ đồ dùng.</w:t>
            </w:r>
          </w:p>
          <w:p w14:paraId="000000FB"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Các bạn sử dụng khay 10 để xếp đúng số lượng hình.</w:t>
            </w:r>
          </w:p>
          <w:p w14:paraId="000000FC"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Ai xếp nhanh nhất được 2 điểm.</w:t>
            </w:r>
          </w:p>
          <w:p w14:paraId="000000FD"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Sau 5 lượt chơi bạn nào được nhiều điểm nhất sẽ chiến thắng.</w:t>
            </w:r>
          </w:p>
          <w:p w14:paraId="000000FE"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(Lựa chọn hình gì do người chơi tuỳ chọn)</w:t>
            </w:r>
          </w:p>
        </w:tc>
        <w:tc>
          <w:tcPr>
            <w:tcW w:w="3107" w:type="dxa"/>
          </w:tcPr>
          <w:p w14:paraId="000000FF"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chơi trò chơi.</w:t>
            </w:r>
          </w:p>
        </w:tc>
      </w:tr>
      <w:tr w:rsidR="003A7815" w:rsidRPr="003A7815" w14:paraId="3B474975" w14:textId="77777777">
        <w:trPr>
          <w:trHeight w:val="362"/>
        </w:trPr>
        <w:tc>
          <w:tcPr>
            <w:tcW w:w="6232" w:type="dxa"/>
          </w:tcPr>
          <w:p w14:paraId="00000100"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Cách chơi 2: </w:t>
            </w:r>
          </w:p>
          <w:p w14:paraId="00000101"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Quản trò giơ 1 thẻ số trong các số từ 1 đến 10 của bộ đồ dùng kèm theo 1 hình. (Ví dụ: số 10 và hình tam giác)</w:t>
            </w:r>
          </w:p>
          <w:p w14:paraId="00000102"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Các bạn sử dụng khay 10 để xếp đúng số lượng hình mà quản trò giơ.</w:t>
            </w:r>
          </w:p>
          <w:p w14:paraId="00000103"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Ai xếp nhanh nhất được 2 điểm.</w:t>
            </w:r>
          </w:p>
          <w:p w14:paraId="00000104"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Sau 5 lượt chơi, bạn nào được nhiều điểm nhất sẽ chiến thắng.</w:t>
            </w:r>
          </w:p>
        </w:tc>
        <w:tc>
          <w:tcPr>
            <w:tcW w:w="3107" w:type="dxa"/>
          </w:tcPr>
          <w:p w14:paraId="00000105"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chơi trò chơi.</w:t>
            </w:r>
          </w:p>
        </w:tc>
      </w:tr>
      <w:tr w:rsidR="003A7815" w:rsidRPr="003A7815" w14:paraId="38D9D43D" w14:textId="77777777">
        <w:trPr>
          <w:trHeight w:val="362"/>
        </w:trPr>
        <w:tc>
          <w:tcPr>
            <w:tcW w:w="6232" w:type="dxa"/>
          </w:tcPr>
          <w:p w14:paraId="00000106" w14:textId="77777777" w:rsidR="00203D99" w:rsidRPr="003A7815" w:rsidRDefault="00000000">
            <w:pPr>
              <w:spacing w:line="360" w:lineRule="auto"/>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Cách chơi 3: </w:t>
            </w:r>
          </w:p>
          <w:p w14:paraId="00000107" w14:textId="77777777" w:rsidR="00203D99" w:rsidRPr="003A7815" w:rsidRDefault="00000000">
            <w:pPr>
              <w:tabs>
                <w:tab w:val="left" w:pos="4700"/>
              </w:tabs>
              <w:spacing w:line="360"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xml:space="preserve">Hai bạn ngồi cạnh nhau chơi cùng nhau. Một bạn hô 1 số bất kì, bạn kia xếp đúng số hình vào khay 10, khi người chơi xếp thì người hô cũng phải xếp. Ai xếp xong trước thì thắng cuộc. Mỗi người hô 5 lượt rồi đổi </w:t>
            </w:r>
            <w:r w:rsidRPr="003A7815">
              <w:rPr>
                <w:rFonts w:ascii="Times New Roman" w:eastAsia="Times New Roman" w:hAnsi="Times New Roman" w:cs="Times New Roman"/>
                <w:sz w:val="28"/>
                <w:szCs w:val="28"/>
              </w:rPr>
              <w:lastRenderedPageBreak/>
              <w:t>người hô. Ai có nhiều lần xếp xong trước hơn thì người đó thắng cuộc.</w:t>
            </w:r>
          </w:p>
        </w:tc>
        <w:tc>
          <w:tcPr>
            <w:tcW w:w="3107" w:type="dxa"/>
          </w:tcPr>
          <w:p w14:paraId="00000108"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lastRenderedPageBreak/>
              <w:t>– HS chơi trò chơi.</w:t>
            </w:r>
          </w:p>
        </w:tc>
      </w:tr>
      <w:tr w:rsidR="003A7815" w:rsidRPr="003A7815" w14:paraId="17AFED9F" w14:textId="77777777">
        <w:trPr>
          <w:trHeight w:val="362"/>
        </w:trPr>
        <w:tc>
          <w:tcPr>
            <w:tcW w:w="6232" w:type="dxa"/>
          </w:tcPr>
          <w:p w14:paraId="00000109" w14:textId="77777777" w:rsidR="00203D99" w:rsidRPr="003A7815" w:rsidRDefault="00000000">
            <w:pPr>
              <w:spacing w:line="360" w:lineRule="auto"/>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hỏi HS về cảm xúc sau khi làm được sản phẩm và sử dụng sản phẩm để chơi trò chơi.</w:t>
            </w:r>
          </w:p>
        </w:tc>
        <w:tc>
          <w:tcPr>
            <w:tcW w:w="3107" w:type="dxa"/>
          </w:tcPr>
          <w:p w14:paraId="0000010A" w14:textId="77777777" w:rsidR="00203D99" w:rsidRPr="003A7815" w:rsidRDefault="00000000">
            <w:pPr>
              <w:spacing w:line="288" w:lineRule="auto"/>
              <w:jc w:val="both"/>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HS chia sẻ cảm xúc của mình.</w:t>
            </w:r>
          </w:p>
        </w:tc>
      </w:tr>
      <w:tr w:rsidR="003A7815" w:rsidRPr="003A7815" w14:paraId="533BAED9" w14:textId="77777777">
        <w:trPr>
          <w:trHeight w:val="362"/>
        </w:trPr>
        <w:tc>
          <w:tcPr>
            <w:tcW w:w="6232" w:type="dxa"/>
          </w:tcPr>
          <w:p w14:paraId="0000010B" w14:textId="77777777" w:rsidR="00203D99" w:rsidRPr="003A7815" w:rsidRDefault="00000000">
            <w:pPr>
              <w:spacing w:line="360" w:lineRule="auto"/>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tổ chức cho HS tự đánh giá sản phẩm của mình bằng cách tô khuôn mặt cảm xúc phù hợp.</w:t>
            </w:r>
          </w:p>
        </w:tc>
        <w:tc>
          <w:tcPr>
            <w:tcW w:w="3107" w:type="dxa"/>
          </w:tcPr>
          <w:p w14:paraId="0000010C"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33AF9C9D" w14:textId="77777777">
        <w:trPr>
          <w:trHeight w:val="362"/>
        </w:trPr>
        <w:tc>
          <w:tcPr>
            <w:tcW w:w="6232" w:type="dxa"/>
          </w:tcPr>
          <w:p w14:paraId="0000010D" w14:textId="77777777" w:rsidR="00203D99" w:rsidRPr="003A7815" w:rsidRDefault="00000000">
            <w:pPr>
              <w:spacing w:line="360" w:lineRule="auto"/>
              <w:rPr>
                <w:rFonts w:ascii="Times New Roman" w:eastAsia="Times New Roman" w:hAnsi="Times New Roman" w:cs="Times New Roman"/>
                <w:b/>
                <w:sz w:val="28"/>
                <w:szCs w:val="28"/>
              </w:rPr>
            </w:pPr>
            <w:r w:rsidRPr="003A7815">
              <w:rPr>
                <w:rFonts w:ascii="Times New Roman" w:eastAsia="Times New Roman" w:hAnsi="Times New Roman" w:cs="Times New Roman"/>
                <w:b/>
                <w:sz w:val="28"/>
                <w:szCs w:val="28"/>
              </w:rPr>
              <w:t>TỔNG KẾT BÀI HỌC</w:t>
            </w:r>
          </w:p>
        </w:tc>
        <w:tc>
          <w:tcPr>
            <w:tcW w:w="3107" w:type="dxa"/>
          </w:tcPr>
          <w:p w14:paraId="0000010E"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3180E72" w14:textId="77777777">
        <w:trPr>
          <w:trHeight w:val="362"/>
        </w:trPr>
        <w:tc>
          <w:tcPr>
            <w:tcW w:w="6232" w:type="dxa"/>
          </w:tcPr>
          <w:p w14:paraId="0000010F" w14:textId="77777777" w:rsidR="00203D99" w:rsidRPr="003A7815" w:rsidRDefault="00000000">
            <w:pPr>
              <w:spacing w:line="360" w:lineRule="auto"/>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nhắc HS chưa hoàn thành các phiếu bài tập, sản phẩm thì hoàn thiện nốt.</w:t>
            </w:r>
          </w:p>
        </w:tc>
        <w:tc>
          <w:tcPr>
            <w:tcW w:w="3107" w:type="dxa"/>
          </w:tcPr>
          <w:p w14:paraId="00000110"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CEF1C54" w14:textId="77777777">
        <w:trPr>
          <w:trHeight w:val="362"/>
        </w:trPr>
        <w:tc>
          <w:tcPr>
            <w:tcW w:w="6232" w:type="dxa"/>
          </w:tcPr>
          <w:p w14:paraId="00000111" w14:textId="77777777" w:rsidR="00203D99" w:rsidRPr="003A7815" w:rsidRDefault="00000000">
            <w:pPr>
              <w:spacing w:line="360" w:lineRule="auto"/>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đề nghị HS sử dụng sản phẩm về nhà tổ chức trò chơi với người thân trong gia đình.</w:t>
            </w:r>
          </w:p>
        </w:tc>
        <w:tc>
          <w:tcPr>
            <w:tcW w:w="3107" w:type="dxa"/>
          </w:tcPr>
          <w:p w14:paraId="00000112" w14:textId="77777777" w:rsidR="00203D99" w:rsidRPr="003A7815" w:rsidRDefault="00203D99">
            <w:pPr>
              <w:spacing w:line="288" w:lineRule="auto"/>
              <w:jc w:val="both"/>
              <w:rPr>
                <w:rFonts w:ascii="Times New Roman" w:eastAsia="Times New Roman" w:hAnsi="Times New Roman" w:cs="Times New Roman"/>
                <w:sz w:val="28"/>
                <w:szCs w:val="28"/>
              </w:rPr>
            </w:pPr>
          </w:p>
        </w:tc>
      </w:tr>
      <w:tr w:rsidR="003A7815" w:rsidRPr="003A7815" w14:paraId="7C1EB886" w14:textId="77777777">
        <w:trPr>
          <w:trHeight w:val="362"/>
        </w:trPr>
        <w:tc>
          <w:tcPr>
            <w:tcW w:w="6232" w:type="dxa"/>
          </w:tcPr>
          <w:p w14:paraId="00000113" w14:textId="77777777" w:rsidR="00203D99" w:rsidRPr="003A7815" w:rsidRDefault="00000000">
            <w:pPr>
              <w:spacing w:line="360" w:lineRule="auto"/>
              <w:rPr>
                <w:rFonts w:ascii="Times New Roman" w:eastAsia="Times New Roman" w:hAnsi="Times New Roman" w:cs="Times New Roman"/>
                <w:sz w:val="28"/>
                <w:szCs w:val="28"/>
              </w:rPr>
            </w:pPr>
            <w:r w:rsidRPr="003A7815">
              <w:rPr>
                <w:rFonts w:ascii="Times New Roman" w:eastAsia="Times New Roman" w:hAnsi="Times New Roman" w:cs="Times New Roman"/>
                <w:sz w:val="28"/>
                <w:szCs w:val="28"/>
              </w:rPr>
              <w:t>– GV khen ngợi HS thực hiện bài tốt, động viên các em luôn cố gắng học tập.</w:t>
            </w:r>
          </w:p>
        </w:tc>
        <w:tc>
          <w:tcPr>
            <w:tcW w:w="3107" w:type="dxa"/>
          </w:tcPr>
          <w:p w14:paraId="00000114" w14:textId="77777777" w:rsidR="00203D99" w:rsidRPr="003A7815" w:rsidRDefault="00203D99">
            <w:pPr>
              <w:spacing w:line="288" w:lineRule="auto"/>
              <w:jc w:val="both"/>
              <w:rPr>
                <w:rFonts w:ascii="Times New Roman" w:eastAsia="Times New Roman" w:hAnsi="Times New Roman" w:cs="Times New Roman"/>
                <w:sz w:val="28"/>
                <w:szCs w:val="28"/>
              </w:rPr>
            </w:pPr>
          </w:p>
        </w:tc>
      </w:tr>
    </w:tbl>
    <w:p w14:paraId="00000115" w14:textId="77777777" w:rsidR="00203D99" w:rsidRPr="003A7815" w:rsidRDefault="00203D99">
      <w:pPr>
        <w:spacing w:after="0" w:line="360" w:lineRule="auto"/>
        <w:rPr>
          <w:rFonts w:ascii="Times New Roman" w:eastAsia="Times New Roman" w:hAnsi="Times New Roman" w:cs="Times New Roman"/>
          <w:b/>
          <w:sz w:val="28"/>
          <w:szCs w:val="28"/>
        </w:rPr>
      </w:pPr>
    </w:p>
    <w:p w14:paraId="00000116" w14:textId="77777777" w:rsidR="00203D99" w:rsidRPr="003A7815" w:rsidRDefault="00203D99">
      <w:pPr>
        <w:spacing w:after="0" w:line="360" w:lineRule="auto"/>
        <w:rPr>
          <w:rFonts w:ascii="Times New Roman" w:eastAsia="Times New Roman" w:hAnsi="Times New Roman" w:cs="Times New Roman"/>
          <w:sz w:val="28"/>
          <w:szCs w:val="28"/>
        </w:rPr>
      </w:pPr>
    </w:p>
    <w:p w14:paraId="00000117" w14:textId="77777777" w:rsidR="00203D99" w:rsidRPr="003A7815" w:rsidRDefault="00203D99">
      <w:pPr>
        <w:spacing w:after="0" w:line="360" w:lineRule="auto"/>
        <w:rPr>
          <w:rFonts w:ascii="Times New Roman" w:eastAsia="Times New Roman" w:hAnsi="Times New Roman" w:cs="Times New Roman"/>
          <w:sz w:val="28"/>
          <w:szCs w:val="28"/>
        </w:rPr>
      </w:pPr>
    </w:p>
    <w:p w14:paraId="00000118" w14:textId="77777777" w:rsidR="00203D99" w:rsidRPr="003A7815" w:rsidRDefault="00203D99">
      <w:pPr>
        <w:spacing w:after="0" w:line="360" w:lineRule="auto"/>
        <w:rPr>
          <w:rFonts w:ascii="Times New Roman" w:eastAsia="Times New Roman" w:hAnsi="Times New Roman" w:cs="Times New Roman"/>
          <w:sz w:val="28"/>
          <w:szCs w:val="28"/>
        </w:rPr>
      </w:pPr>
    </w:p>
    <w:sectPr w:rsidR="00203D99" w:rsidRPr="003A7815">
      <w:headerReference w:type="default" r:id="rId8"/>
      <w:footerReference w:type="even" r:id="rId9"/>
      <w:footerReference w:type="default" r:id="rId10"/>
      <w:pgSz w:w="11901" w:h="16840"/>
      <w:pgMar w:top="1418"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561E7" w14:textId="77777777" w:rsidR="0059120D" w:rsidRDefault="0059120D">
      <w:pPr>
        <w:spacing w:after="0" w:line="240" w:lineRule="auto"/>
      </w:pPr>
      <w:r>
        <w:separator/>
      </w:r>
    </w:p>
  </w:endnote>
  <w:endnote w:type="continuationSeparator" w:id="0">
    <w:p w14:paraId="33F6F41F" w14:textId="77777777" w:rsidR="0059120D" w:rsidRDefault="00591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A" w14:textId="77777777" w:rsidR="00203D99" w:rsidRDefault="00000000">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11B" w14:textId="77777777" w:rsidR="00203D99" w:rsidRDefault="00203D99">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C" w14:textId="4F7235E3" w:rsidR="00203D99" w:rsidRDefault="00000000">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A16610">
      <w:rPr>
        <w:noProof/>
        <w:color w:val="000000"/>
      </w:rPr>
      <w:t>1</w:t>
    </w:r>
    <w:r>
      <w:rPr>
        <w:color w:val="000000"/>
      </w:rPr>
      <w:fldChar w:fldCharType="end"/>
    </w:r>
  </w:p>
  <w:p w14:paraId="0000011D" w14:textId="77777777" w:rsidR="00203D99" w:rsidRDefault="00203D9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0F18" w14:textId="77777777" w:rsidR="0059120D" w:rsidRDefault="0059120D">
      <w:pPr>
        <w:spacing w:after="0" w:line="240" w:lineRule="auto"/>
      </w:pPr>
      <w:r>
        <w:separator/>
      </w:r>
    </w:p>
  </w:footnote>
  <w:footnote w:type="continuationSeparator" w:id="0">
    <w:p w14:paraId="5754CEF0" w14:textId="77777777" w:rsidR="0059120D" w:rsidRDefault="00591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9" w14:textId="77777777" w:rsidR="00203D99" w:rsidRDefault="00000000">
    <w:pPr>
      <w:pBdr>
        <w:top w:val="nil"/>
        <w:left w:val="nil"/>
        <w:bottom w:val="nil"/>
        <w:right w:val="nil"/>
        <w:between w:val="nil"/>
      </w:pBdr>
      <w:tabs>
        <w:tab w:val="center" w:pos="4680"/>
        <w:tab w:val="right" w:pos="9360"/>
      </w:tabs>
      <w:spacing w:after="0" w:line="240" w:lineRule="auto"/>
      <w:rPr>
        <w:color w:val="000000"/>
      </w:rPr>
    </w:pPr>
    <w:r>
      <w:rPr>
        <w:color w:val="000000"/>
      </w:rPr>
      <w:t>EBD BOOK _ BAI HỌC STEM_KẾ HOẠCH BÀI DẠY LỚP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5549B"/>
    <w:multiLevelType w:val="multilevel"/>
    <w:tmpl w:val="1070F3BE"/>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06561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99"/>
    <w:rsid w:val="001F711E"/>
    <w:rsid w:val="00203D99"/>
    <w:rsid w:val="003A7815"/>
    <w:rsid w:val="0059120D"/>
    <w:rsid w:val="00A16610"/>
    <w:rsid w:val="00E71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828BD"/>
  <w15:docId w15:val="{AC87D1A6-52C4-4C6D-BEAC-8A369E87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73"/>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B91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4D5"/>
    <w:pPr>
      <w:ind w:left="720"/>
      <w:contextualSpacing/>
    </w:pPr>
  </w:style>
  <w:style w:type="paragraph" w:styleId="Footer">
    <w:name w:val="footer"/>
    <w:basedOn w:val="Normal"/>
    <w:link w:val="FooterChar"/>
    <w:uiPriority w:val="99"/>
    <w:unhideWhenUsed/>
    <w:rsid w:val="00C504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46C"/>
  </w:style>
  <w:style w:type="character" w:styleId="PageNumber">
    <w:name w:val="page number"/>
    <w:basedOn w:val="DefaultParagraphFont"/>
    <w:uiPriority w:val="99"/>
    <w:semiHidden/>
    <w:unhideWhenUsed/>
    <w:rsid w:val="00C5046C"/>
  </w:style>
  <w:style w:type="character" w:styleId="Hyperlink">
    <w:name w:val="Hyperlink"/>
    <w:basedOn w:val="DefaultParagraphFont"/>
    <w:uiPriority w:val="99"/>
    <w:semiHidden/>
    <w:unhideWhenUsed/>
    <w:rsid w:val="00E93AFA"/>
    <w:rPr>
      <w:color w:val="0000FF"/>
      <w:u w:val="single"/>
    </w:rPr>
  </w:style>
  <w:style w:type="paragraph" w:customStyle="1" w:styleId="TableParagraph">
    <w:name w:val="Table Paragraph"/>
    <w:basedOn w:val="Normal"/>
    <w:uiPriority w:val="1"/>
    <w:qFormat/>
    <w:rsid w:val="00F97DAA"/>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10">
    <w:name w:val="A10"/>
    <w:uiPriority w:val="99"/>
    <w:rsid w:val="0047689F"/>
    <w:rPr>
      <w:rFonts w:cs="Myriad Pro"/>
      <w:color w:val="221E1F"/>
    </w:rPr>
  </w:style>
  <w:style w:type="paragraph" w:customStyle="1" w:styleId="0noidung">
    <w:name w:val="0 noi dung"/>
    <w:basedOn w:val="Normal"/>
    <w:link w:val="0noidungChar"/>
    <w:qFormat/>
    <w:rsid w:val="00CB237D"/>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CB237D"/>
    <w:rPr>
      <w:rFonts w:ascii="Times New Roman" w:eastAsia="MS Mincho" w:hAnsi="Times New Roman" w:cs="Times New Roman"/>
      <w:sz w:val="28"/>
      <w:szCs w:val="28"/>
      <w:lang w:val="vi-VN"/>
    </w:rPr>
  </w:style>
  <w:style w:type="paragraph" w:styleId="Header">
    <w:name w:val="header"/>
    <w:basedOn w:val="Normal"/>
    <w:link w:val="HeaderChar"/>
    <w:uiPriority w:val="99"/>
    <w:unhideWhenUsed/>
    <w:rsid w:val="00FF16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6BB"/>
  </w:style>
  <w:style w:type="paragraph" w:styleId="DocumentMap">
    <w:name w:val="Document Map"/>
    <w:basedOn w:val="Normal"/>
    <w:link w:val="DocumentMapChar"/>
    <w:uiPriority w:val="99"/>
    <w:semiHidden/>
    <w:unhideWhenUsed/>
    <w:rsid w:val="0052028F"/>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2028F"/>
    <w:rPr>
      <w:rFonts w:ascii="Times New Roman" w:hAnsi="Times New Roman" w:cs="Times New Roman"/>
      <w:sz w:val="24"/>
      <w:szCs w:val="24"/>
    </w:rPr>
  </w:style>
  <w:style w:type="paragraph" w:styleId="Revision">
    <w:name w:val="Revision"/>
    <w:hidden/>
    <w:uiPriority w:val="99"/>
    <w:semiHidden/>
    <w:rsid w:val="00CC28A1"/>
    <w:pPr>
      <w:spacing w:after="0" w:line="240" w:lineRule="auto"/>
    </w:pPr>
  </w:style>
  <w:style w:type="character" w:styleId="CommentReference">
    <w:name w:val="annotation reference"/>
    <w:basedOn w:val="DefaultParagraphFont"/>
    <w:uiPriority w:val="99"/>
    <w:semiHidden/>
    <w:unhideWhenUsed/>
    <w:rsid w:val="00852C63"/>
    <w:rPr>
      <w:sz w:val="16"/>
      <w:szCs w:val="16"/>
    </w:rPr>
  </w:style>
  <w:style w:type="paragraph" w:styleId="CommentText">
    <w:name w:val="annotation text"/>
    <w:basedOn w:val="Normal"/>
    <w:link w:val="CommentTextChar"/>
    <w:uiPriority w:val="99"/>
    <w:unhideWhenUsed/>
    <w:rsid w:val="00852C63"/>
    <w:pPr>
      <w:spacing w:line="240" w:lineRule="auto"/>
    </w:pPr>
    <w:rPr>
      <w:sz w:val="20"/>
      <w:szCs w:val="20"/>
    </w:rPr>
  </w:style>
  <w:style w:type="character" w:customStyle="1" w:styleId="CommentTextChar">
    <w:name w:val="Comment Text Char"/>
    <w:basedOn w:val="DefaultParagraphFont"/>
    <w:link w:val="CommentText"/>
    <w:uiPriority w:val="99"/>
    <w:rsid w:val="00852C63"/>
    <w:rPr>
      <w:sz w:val="20"/>
      <w:szCs w:val="20"/>
    </w:rPr>
  </w:style>
  <w:style w:type="paragraph" w:styleId="CommentSubject">
    <w:name w:val="annotation subject"/>
    <w:basedOn w:val="CommentText"/>
    <w:next w:val="CommentText"/>
    <w:link w:val="CommentSubjectChar"/>
    <w:uiPriority w:val="99"/>
    <w:semiHidden/>
    <w:unhideWhenUsed/>
    <w:rsid w:val="00852C63"/>
    <w:rPr>
      <w:b/>
      <w:bCs/>
    </w:rPr>
  </w:style>
  <w:style w:type="character" w:customStyle="1" w:styleId="CommentSubjectChar">
    <w:name w:val="Comment Subject Char"/>
    <w:basedOn w:val="CommentTextChar"/>
    <w:link w:val="CommentSubject"/>
    <w:uiPriority w:val="99"/>
    <w:semiHidden/>
    <w:rsid w:val="00852C63"/>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113" w:type="dxa"/>
        <w:bottom w:w="57" w:type="dxa"/>
        <w:right w:w="113"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57" w:type="dxa"/>
        <w:left w:w="57" w:type="dxa"/>
        <w:bottom w:w="57" w:type="dxa"/>
        <w:right w:w="57" w:type="dxa"/>
      </w:tblCellMar>
    </w:tblPr>
  </w:style>
  <w:style w:type="table" w:customStyle="1" w:styleId="a2">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zYpZGhXwmvmkq0A1CmwGcfcgfQ==">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Van Minh Nguyen</cp:lastModifiedBy>
  <cp:revision>3</cp:revision>
  <dcterms:created xsi:type="dcterms:W3CDTF">2023-07-05T09:37:00Z</dcterms:created>
  <dcterms:modified xsi:type="dcterms:W3CDTF">2023-09-06T01:54:00Z</dcterms:modified>
</cp:coreProperties>
</file>